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spacing w:after="200" w:line="360" w:lineRule="auto"/>
        <w:jc w:val="both"/>
        <w:rPr/>
      </w:pPr>
      <w:bookmarkStart w:colFirst="0" w:colLast="0" w:name="_heading=h.gjdgxs" w:id="0"/>
      <w:bookmarkEnd w:id="0"/>
      <w:r w:rsidDel="00000000" w:rsidR="00000000" w:rsidRPr="00000000">
        <w:rPr>
          <w:rtl w:val="0"/>
        </w:rPr>
        <w:t xml:space="preserve">Ibu-Ibu Wajib Tahu! Inilah 6 Tips Belanja Bulanan Hemat </w:t>
      </w:r>
    </w:p>
    <w:p w:rsidR="00000000" w:rsidDel="00000000" w:rsidP="00000000" w:rsidRDefault="00000000" w:rsidRPr="00000000" w14:paraId="00000002">
      <w:pPr>
        <w:spacing w:after="200" w:line="240" w:lineRule="auto"/>
        <w:jc w:val="both"/>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Meta deskripsi: Belanja bulanan memang menjadi salah satu hal yang umum dilakukan. Oleh karena itu, yuk simak </w:t>
      </w:r>
      <w:r w:rsidDel="00000000" w:rsidR="00000000" w:rsidRPr="00000000">
        <w:rPr>
          <w:rFonts w:ascii="Calibri" w:cs="Calibri" w:eastAsia="Calibri" w:hAnsi="Calibri"/>
          <w:b w:val="1"/>
          <w:i w:val="1"/>
          <w:sz w:val="24"/>
          <w:szCs w:val="24"/>
          <w:rtl w:val="0"/>
        </w:rPr>
        <w:t xml:space="preserve">tips belanja bulanan hemat</w:t>
      </w:r>
      <w:r w:rsidDel="00000000" w:rsidR="00000000" w:rsidRPr="00000000">
        <w:rPr>
          <w:rFonts w:ascii="Calibri" w:cs="Calibri" w:eastAsia="Calibri" w:hAnsi="Calibri"/>
          <w:i w:val="1"/>
          <w:sz w:val="24"/>
          <w:szCs w:val="24"/>
          <w:rtl w:val="0"/>
        </w:rPr>
        <w:t xml:space="preserve"> agar isi dompet tidak cepat habis!</w:t>
      </w:r>
    </w:p>
    <w:p w:rsidR="00000000" w:rsidDel="00000000" w:rsidP="00000000" w:rsidRDefault="00000000" w:rsidRPr="00000000" w14:paraId="00000003">
      <w:pPr>
        <w:spacing w:after="200" w:line="240" w:lineRule="auto"/>
        <w:jc w:val="both"/>
        <w:rPr>
          <w:rFonts w:ascii="Calibri" w:cs="Calibri" w:eastAsia="Calibri" w:hAnsi="Calibri"/>
          <w:i w:val="1"/>
          <w:sz w:val="24"/>
          <w:szCs w:val="24"/>
        </w:rPr>
      </w:pPr>
      <w:r w:rsidDel="00000000" w:rsidR="00000000" w:rsidRPr="00000000">
        <w:rPr>
          <w:rtl w:val="0"/>
        </w:rPr>
      </w:r>
    </w:p>
    <w:p w:rsidR="00000000" w:rsidDel="00000000" w:rsidP="00000000" w:rsidRDefault="00000000" w:rsidRPr="00000000" w14:paraId="00000004">
      <w:pPr>
        <w:spacing w:after="200" w:line="36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Perempuan, terutama ibu-ibu, tentu saja sudah tidak asing lagi dengan kegiatan belanja bulanan. Belanja bulanan tentu membutuhkan tips agar tetap hemat, tetapi kebutuhan juga tetap terpenuhi. Oleh karena itu, ibu-ibu harus cerdas dalam mengatur keuangan keluarga agar semua tetap bisa terpenuhi.</w:t>
      </w:r>
    </w:p>
    <w:p w:rsidR="00000000" w:rsidDel="00000000" w:rsidP="00000000" w:rsidRDefault="00000000" w:rsidRPr="00000000" w14:paraId="00000005">
      <w:pPr>
        <w:spacing w:after="200" w:line="36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Meskipun mengatur keuangan terlihat mudah, tetapi hal tersebut harus selalu diperhatikan dengan baik. Jangan sampai merasa </w:t>
      </w:r>
      <w:r w:rsidDel="00000000" w:rsidR="00000000" w:rsidRPr="00000000">
        <w:rPr>
          <w:rFonts w:ascii="Calibri" w:cs="Calibri" w:eastAsia="Calibri" w:hAnsi="Calibri"/>
          <w:i w:val="1"/>
          <w:sz w:val="24"/>
          <w:szCs w:val="24"/>
          <w:rtl w:val="0"/>
        </w:rPr>
        <w:t xml:space="preserve">happy </w:t>
      </w:r>
      <w:r w:rsidDel="00000000" w:rsidR="00000000" w:rsidRPr="00000000">
        <w:rPr>
          <w:rFonts w:ascii="Calibri" w:cs="Calibri" w:eastAsia="Calibri" w:hAnsi="Calibri"/>
          <w:sz w:val="24"/>
          <w:szCs w:val="24"/>
          <w:rtl w:val="0"/>
        </w:rPr>
        <w:t xml:space="preserve">setelah gajian, tetapi dua minggu kemudian sudah pusing karena uang bulanan hampir menipis. Oleh karena itu, dalam artikel ini akan dibahas mengenai </w:t>
      </w:r>
      <w:r w:rsidDel="00000000" w:rsidR="00000000" w:rsidRPr="00000000">
        <w:rPr>
          <w:rFonts w:ascii="Calibri" w:cs="Calibri" w:eastAsia="Calibri" w:hAnsi="Calibri"/>
          <w:b w:val="1"/>
          <w:sz w:val="24"/>
          <w:szCs w:val="24"/>
          <w:rtl w:val="0"/>
        </w:rPr>
        <w:t xml:space="preserve">tips belanja bulanan hemat </w:t>
      </w:r>
      <w:r w:rsidDel="00000000" w:rsidR="00000000" w:rsidRPr="00000000">
        <w:rPr>
          <w:rFonts w:ascii="Calibri" w:cs="Calibri" w:eastAsia="Calibri" w:hAnsi="Calibri"/>
          <w:sz w:val="24"/>
          <w:szCs w:val="24"/>
          <w:rtl w:val="0"/>
        </w:rPr>
        <w:t xml:space="preserve">untuk ibu-ibu dan perempuan lainnya.</w:t>
      </w:r>
    </w:p>
    <w:p w:rsidR="00000000" w:rsidDel="00000000" w:rsidP="00000000" w:rsidRDefault="00000000" w:rsidRPr="00000000" w14:paraId="00000006">
      <w:pPr>
        <w:pStyle w:val="Heading2"/>
        <w:spacing w:after="200" w:line="360" w:lineRule="auto"/>
        <w:jc w:val="both"/>
        <w:rPr/>
      </w:pPr>
      <w:bookmarkStart w:colFirst="0" w:colLast="0" w:name="_heading=h.30j0zll" w:id="1"/>
      <w:bookmarkEnd w:id="1"/>
      <w:r w:rsidDel="00000000" w:rsidR="00000000" w:rsidRPr="00000000">
        <w:rPr>
          <w:rtl w:val="0"/>
        </w:rPr>
        <w:t xml:space="preserve">Membuat Daftar Belanja adalah Keharusan</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Tips yang pertama adalah membuat daftar belanja. Ibu-ibu bisa mencatat daftar yang perlu dibeli dan utamakanlah kebutuhan, bukan keinginan. Bedakanlah antara kebutuhan dan juga keinginan agar bisa mengetahui mana yang harus diprioritaskan terlebih dahulu. Tujuan lain dari mencatat daftar belanja adalah agar ibu-ibu tidak lupa membeli barang yang dibutuhkan. Di bawah ini merupakan contoh daftar belanja bulanan.</w:t>
      </w:r>
    </w:p>
    <w:p w:rsidR="00000000" w:rsidDel="00000000" w:rsidP="00000000" w:rsidRDefault="00000000" w:rsidRPr="00000000" w14:paraId="0000000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Daftar belanja sembako untuk jatah sebulan, misalnya gas LPG, perlengkapan bersih-bersih dan cuci pakaian, perlengkapan mandi, dan lainnya.</w:t>
      </w:r>
      <w:r w:rsidDel="00000000" w:rsidR="00000000" w:rsidRPr="00000000">
        <w:rPr>
          <w:rtl w:val="0"/>
        </w:rPr>
      </w:r>
    </w:p>
    <w:p w:rsidR="00000000" w:rsidDel="00000000" w:rsidP="00000000" w:rsidRDefault="00000000" w:rsidRPr="00000000" w14:paraId="0000000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Daftar belanja mingguan, meliputi galon air minum, telur, bumbu dapur, daging, makanan instan, dan bahan olahan lainnya.</w:t>
      </w:r>
      <w:r w:rsidDel="00000000" w:rsidR="00000000" w:rsidRPr="00000000">
        <w:rPr>
          <w:rtl w:val="0"/>
        </w:rPr>
      </w:r>
    </w:p>
    <w:p w:rsidR="00000000" w:rsidDel="00000000" w:rsidP="00000000" w:rsidRDefault="00000000" w:rsidRPr="00000000" w14:paraId="0000000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Daftar belanja harian, meliputi bahan makanan yang tidak bertahan lama (sayur, buah, roti, dan lainnya).</w:t>
      </w: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0" w:line="360" w:lineRule="auto"/>
        <w:ind w:left="720" w:right="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Daftar belanja yang termasuk keinginan, meliputi baju, tas, </w:t>
      </w:r>
      <w:r w:rsidDel="00000000" w:rsidR="00000000" w:rsidRPr="00000000">
        <w:rPr>
          <w:rFonts w:ascii="Calibri" w:cs="Calibri" w:eastAsia="Calibri" w:hAnsi="Calibri"/>
          <w:i w:val="1"/>
          <w:sz w:val="24"/>
          <w:szCs w:val="24"/>
          <w:rtl w:val="0"/>
        </w:rPr>
        <w:t xml:space="preserve">skincare, </w:t>
      </w:r>
      <w:r w:rsidDel="00000000" w:rsidR="00000000" w:rsidRPr="00000000">
        <w:rPr>
          <w:rFonts w:ascii="Calibri" w:cs="Calibri" w:eastAsia="Calibri" w:hAnsi="Calibri"/>
          <w:sz w:val="24"/>
          <w:szCs w:val="24"/>
          <w:rtl w:val="0"/>
        </w:rPr>
        <w:t xml:space="preserve">sepatu, dan lainnya.</w:t>
      </w:r>
      <w:r w:rsidDel="00000000" w:rsidR="00000000" w:rsidRPr="00000000">
        <w:rPr>
          <w:rtl w:val="0"/>
        </w:rPr>
      </w:r>
    </w:p>
    <w:p w:rsidR="00000000" w:rsidDel="00000000" w:rsidP="00000000" w:rsidRDefault="00000000" w:rsidRPr="00000000" w14:paraId="0000000C">
      <w:pPr>
        <w:pStyle w:val="Heading2"/>
        <w:spacing w:after="200" w:line="360" w:lineRule="auto"/>
        <w:jc w:val="both"/>
        <w:rPr/>
      </w:pPr>
      <w:bookmarkStart w:colFirst="0" w:colLast="0" w:name="_heading=h.1fob9te" w:id="2"/>
      <w:bookmarkEnd w:id="2"/>
      <w:r w:rsidDel="00000000" w:rsidR="00000000" w:rsidRPr="00000000">
        <w:rPr>
          <w:rtl w:val="0"/>
        </w:rPr>
        <w:t xml:space="preserve">Menentukan </w:t>
      </w:r>
      <w:r w:rsidDel="00000000" w:rsidR="00000000" w:rsidRPr="00000000">
        <w:rPr>
          <w:i w:val="1"/>
          <w:rtl w:val="0"/>
        </w:rPr>
        <w:t xml:space="preserve">Budget </w:t>
      </w:r>
      <w:r w:rsidDel="00000000" w:rsidR="00000000" w:rsidRPr="00000000">
        <w:rPr>
          <w:rtl w:val="0"/>
        </w:rPr>
        <w:t xml:space="preserve">Bulanan</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Selanjutnya, tips belanja bulanan yang bisa dilakukan adalah dengan menentukan </w:t>
      </w:r>
      <w:r w:rsidDel="00000000" w:rsidR="00000000" w:rsidRPr="00000000">
        <w:rPr>
          <w:rFonts w:ascii="Calibri" w:cs="Calibri" w:eastAsia="Calibri" w:hAnsi="Calibri"/>
          <w:i w:val="1"/>
          <w:sz w:val="24"/>
          <w:szCs w:val="24"/>
          <w:rtl w:val="0"/>
        </w:rPr>
        <w:t xml:space="preserve">budget </w:t>
      </w:r>
      <w:r w:rsidDel="00000000" w:rsidR="00000000" w:rsidRPr="00000000">
        <w:rPr>
          <w:rFonts w:ascii="Calibri" w:cs="Calibri" w:eastAsia="Calibri" w:hAnsi="Calibri"/>
          <w:sz w:val="24"/>
          <w:szCs w:val="24"/>
          <w:rtl w:val="0"/>
        </w:rPr>
        <w:t xml:space="preserve">belanja dengan tepat dan efektif. Hal ini bisa disebut juga dengan anggaran yang disediakan untuk belanja berbagai kebutuhan. Tujuan dari tips yang satu ini adalah agar lebih hemat dan juga fokus saat berbelanja, juga tidak mudah tergoda untuk membeli barang lain yang dirasa belum terlalu diperlukan.</w:t>
      </w:r>
    </w:p>
    <w:p w:rsidR="00000000" w:rsidDel="00000000" w:rsidP="00000000" w:rsidRDefault="00000000" w:rsidRPr="00000000" w14:paraId="0000000E">
      <w:pPr>
        <w:pStyle w:val="Heading2"/>
        <w:spacing w:after="200" w:line="360" w:lineRule="auto"/>
        <w:jc w:val="both"/>
        <w:rPr/>
      </w:pPr>
      <w:bookmarkStart w:colFirst="0" w:colLast="0" w:name="_heading=h.3znysh7" w:id="3"/>
      <w:bookmarkEnd w:id="3"/>
      <w:r w:rsidDel="00000000" w:rsidR="00000000" w:rsidRPr="00000000">
        <w:rPr>
          <w:rtl w:val="0"/>
        </w:rPr>
        <w:t xml:space="preserve">Memprioritaskan Kebutuhan Dibandingkan dengan Keinginan</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Hal ini juga masih memiliki keterkaitan dengan poin pertama. Memprioritaskan kebutuhan dibandingkan dengan keinginan juga termasuk ke dalam salah satu </w:t>
      </w:r>
      <w:r w:rsidDel="00000000" w:rsidR="00000000" w:rsidRPr="00000000">
        <w:rPr>
          <w:rFonts w:ascii="Calibri" w:cs="Calibri" w:eastAsia="Calibri" w:hAnsi="Calibri"/>
          <w:b w:val="1"/>
          <w:sz w:val="24"/>
          <w:szCs w:val="24"/>
          <w:rtl w:val="0"/>
        </w:rPr>
        <w:t xml:space="preserve">tips belanja bulanan hemat </w:t>
      </w:r>
      <w:r w:rsidDel="00000000" w:rsidR="00000000" w:rsidRPr="00000000">
        <w:rPr>
          <w:rFonts w:ascii="Calibri" w:cs="Calibri" w:eastAsia="Calibri" w:hAnsi="Calibri"/>
          <w:sz w:val="24"/>
          <w:szCs w:val="24"/>
          <w:rtl w:val="0"/>
        </w:rPr>
        <w:t xml:space="preserve">yang dapat dilakukan oleh ibu-ibu. Meskipun terlihat tidak mudah, hal ini pasti bisa dilatih. Berikut adalah cara efektif untuk melatihnya.</w:t>
      </w:r>
    </w:p>
    <w:p w:rsidR="00000000" w:rsidDel="00000000" w:rsidP="00000000" w:rsidRDefault="00000000" w:rsidRPr="00000000" w14:paraId="0000001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Memulai dengan membiasakan diri untuk belanja sesuai dengan daftar belanja yang telah dibuat sebelumnya.</w:t>
      </w:r>
      <w:r w:rsidDel="00000000" w:rsidR="00000000" w:rsidRPr="00000000">
        <w:rPr>
          <w:rtl w:val="0"/>
        </w:rPr>
      </w:r>
    </w:p>
    <w:p w:rsidR="00000000" w:rsidDel="00000000" w:rsidP="00000000" w:rsidRDefault="00000000" w:rsidRPr="00000000" w14:paraId="0000001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Jangan langsung membeli barang yang diinginkan, tetapi pikirkanlah matang-matang selama 1-2 hari agar mendapatkan keputusan yang tepat.</w:t>
      </w:r>
      <w:r w:rsidDel="00000000" w:rsidR="00000000" w:rsidRPr="00000000">
        <w:rPr>
          <w:rtl w:val="0"/>
        </w:rPr>
      </w:r>
    </w:p>
    <w:p w:rsidR="00000000" w:rsidDel="00000000" w:rsidP="00000000" w:rsidRDefault="00000000" w:rsidRPr="00000000" w14:paraId="0000001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360" w:lineRule="auto"/>
        <w:ind w:left="720" w:right="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Sebelum membeli barang yang diinginkan, tanyakan terlebih dahulu kepada diri sendiri alasan mengapa harus membeli barang tersebut dan manfaatnya.</w:t>
      </w:r>
      <w:r w:rsidDel="00000000" w:rsidR="00000000" w:rsidRPr="00000000">
        <w:rPr>
          <w:rtl w:val="0"/>
        </w:rPr>
      </w:r>
    </w:p>
    <w:p w:rsidR="00000000" w:rsidDel="00000000" w:rsidP="00000000" w:rsidRDefault="00000000" w:rsidRPr="00000000" w14:paraId="00000013">
      <w:pPr>
        <w:pStyle w:val="Heading2"/>
        <w:spacing w:after="200" w:line="360" w:lineRule="auto"/>
        <w:jc w:val="both"/>
        <w:rPr/>
      </w:pPr>
      <w:bookmarkStart w:colFirst="0" w:colLast="0" w:name="_heading=h.2et92p0" w:id="4"/>
      <w:bookmarkEnd w:id="4"/>
      <w:r w:rsidDel="00000000" w:rsidR="00000000" w:rsidRPr="00000000">
        <w:rPr>
          <w:rtl w:val="0"/>
        </w:rPr>
        <w:t xml:space="preserve">Mencatat </w:t>
      </w:r>
      <w:r w:rsidDel="00000000" w:rsidR="00000000" w:rsidRPr="00000000">
        <w:rPr>
          <w:i w:val="1"/>
          <w:rtl w:val="0"/>
        </w:rPr>
        <w:t xml:space="preserve">Cash Flow </w:t>
      </w:r>
      <w:r w:rsidDel="00000000" w:rsidR="00000000" w:rsidRPr="00000000">
        <w:rPr>
          <w:rtl w:val="0"/>
        </w:rPr>
        <w:t xml:space="preserve">Keuangan dan Melakukan Perbandingan</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right="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Mencatat pemasukan dan pengeluaran juga tidak kalah penting dengan tips-tips menghemat sebelumnya. Hal ini bertujuan agar mengetahui ke mana saja uang yang dikeluarkan. Selain itu, hal ini juga bertujuan agar dapat mengetahui apakah kebutuhan sebelumnya sudah terpenuhi atau belum.</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right="0"/>
        <w:jc w:val="both"/>
        <w:rPr>
          <w:rFonts w:ascii="Calibri" w:cs="Calibri" w:eastAsia="Calibri" w:hAnsi="Calibri"/>
          <w:i w:val="1"/>
          <w:sz w:val="24"/>
          <w:szCs w:val="24"/>
        </w:rPr>
      </w:pPr>
      <w:r w:rsidDel="00000000" w:rsidR="00000000" w:rsidRPr="00000000">
        <w:rPr>
          <w:rFonts w:ascii="Calibri" w:cs="Calibri" w:eastAsia="Calibri" w:hAnsi="Calibri"/>
          <w:sz w:val="24"/>
          <w:szCs w:val="24"/>
          <w:rtl w:val="0"/>
        </w:rPr>
        <w:t xml:space="preserve">Di samping itu, melakukan perbandingan harga juga termasuk ke dalam salah satu hal yang penting untuk dilakukan. Biasakanlah untuk membandingkan harga di tempat belanja yang satu dengan tempat yang lainnya agar mendapatkan harga terbaik, baik di toko </w:t>
      </w:r>
      <w:r w:rsidDel="00000000" w:rsidR="00000000" w:rsidRPr="00000000">
        <w:rPr>
          <w:rFonts w:ascii="Calibri" w:cs="Calibri" w:eastAsia="Calibri" w:hAnsi="Calibri"/>
          <w:i w:val="1"/>
          <w:sz w:val="24"/>
          <w:szCs w:val="24"/>
          <w:rtl w:val="0"/>
        </w:rPr>
        <w:t xml:space="preserve">online </w:t>
      </w:r>
      <w:r w:rsidDel="00000000" w:rsidR="00000000" w:rsidRPr="00000000">
        <w:rPr>
          <w:rFonts w:ascii="Calibri" w:cs="Calibri" w:eastAsia="Calibri" w:hAnsi="Calibri"/>
          <w:sz w:val="24"/>
          <w:szCs w:val="24"/>
          <w:rtl w:val="0"/>
        </w:rPr>
        <w:t xml:space="preserve">maupun toko </w:t>
      </w:r>
      <w:r w:rsidDel="00000000" w:rsidR="00000000" w:rsidRPr="00000000">
        <w:rPr>
          <w:rFonts w:ascii="Calibri" w:cs="Calibri" w:eastAsia="Calibri" w:hAnsi="Calibri"/>
          <w:i w:val="1"/>
          <w:sz w:val="24"/>
          <w:szCs w:val="24"/>
          <w:rtl w:val="0"/>
        </w:rPr>
        <w:t xml:space="preserve">offline. </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right="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Ibu-ibu juga dapat memanfaatkan promo ataupun </w:t>
      </w:r>
      <w:r w:rsidDel="00000000" w:rsidR="00000000" w:rsidRPr="00000000">
        <w:rPr>
          <w:rFonts w:ascii="Calibri" w:cs="Calibri" w:eastAsia="Calibri" w:hAnsi="Calibri"/>
          <w:i w:val="1"/>
          <w:sz w:val="24"/>
          <w:szCs w:val="24"/>
          <w:rtl w:val="0"/>
        </w:rPr>
        <w:t xml:space="preserve">voucher</w:t>
      </w:r>
      <w:r w:rsidDel="00000000" w:rsidR="00000000" w:rsidRPr="00000000">
        <w:rPr>
          <w:rFonts w:ascii="Calibri" w:cs="Calibri" w:eastAsia="Calibri" w:hAnsi="Calibri"/>
          <w:sz w:val="24"/>
          <w:szCs w:val="24"/>
          <w:rtl w:val="0"/>
        </w:rPr>
        <w:t xml:space="preserve"> diskon dalam setiap pembelanjaan, apalagi berbelanja secara </w:t>
      </w:r>
      <w:r w:rsidDel="00000000" w:rsidR="00000000" w:rsidRPr="00000000">
        <w:rPr>
          <w:rFonts w:ascii="Calibri" w:cs="Calibri" w:eastAsia="Calibri" w:hAnsi="Calibri"/>
          <w:i w:val="1"/>
          <w:sz w:val="24"/>
          <w:szCs w:val="24"/>
          <w:rtl w:val="0"/>
        </w:rPr>
        <w:t xml:space="preserve">online. </w:t>
      </w:r>
      <w:r w:rsidDel="00000000" w:rsidR="00000000" w:rsidRPr="00000000">
        <w:rPr>
          <w:rFonts w:ascii="Calibri" w:cs="Calibri" w:eastAsia="Calibri" w:hAnsi="Calibri"/>
          <w:sz w:val="24"/>
          <w:szCs w:val="24"/>
          <w:rtl w:val="0"/>
        </w:rPr>
        <w:t xml:space="preserve">Ada banyak </w:t>
      </w:r>
      <w:r w:rsidDel="00000000" w:rsidR="00000000" w:rsidRPr="00000000">
        <w:rPr>
          <w:rFonts w:ascii="Calibri" w:cs="Calibri" w:eastAsia="Calibri" w:hAnsi="Calibri"/>
          <w:i w:val="1"/>
          <w:sz w:val="24"/>
          <w:szCs w:val="24"/>
          <w:rtl w:val="0"/>
        </w:rPr>
        <w:t xml:space="preserve">voucher</w:t>
      </w:r>
      <w:r w:rsidDel="00000000" w:rsidR="00000000" w:rsidRPr="00000000">
        <w:rPr>
          <w:rFonts w:ascii="Calibri" w:cs="Calibri" w:eastAsia="Calibri" w:hAnsi="Calibri"/>
          <w:sz w:val="24"/>
          <w:szCs w:val="24"/>
          <w:rtl w:val="0"/>
        </w:rPr>
        <w:t xml:space="preserve"> gratis ongkos kirim yang sayang sekali jika tidak digunakan dengan baik.</w:t>
      </w:r>
    </w:p>
    <w:p w:rsidR="00000000" w:rsidDel="00000000" w:rsidP="00000000" w:rsidRDefault="00000000" w:rsidRPr="00000000" w14:paraId="00000017">
      <w:pPr>
        <w:pStyle w:val="Heading2"/>
        <w:spacing w:after="200" w:line="360" w:lineRule="auto"/>
        <w:jc w:val="both"/>
        <w:rPr/>
      </w:pPr>
      <w:bookmarkStart w:colFirst="0" w:colLast="0" w:name="_heading=h.tyjcwt" w:id="5"/>
      <w:bookmarkEnd w:id="5"/>
      <w:r w:rsidDel="00000000" w:rsidR="00000000" w:rsidRPr="00000000">
        <w:rPr>
          <w:rtl w:val="0"/>
        </w:rPr>
        <w:t xml:space="preserve">Membeli Makanan Segar</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right="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Tips lainnya yang dapat dilakukan adalah dengan membeli makanan segar. Hal ini dinilai lebih hemat dibandingkan dengan makanan di dalam kaleng ataupun kemasan. Dengan tips yang satu ini, trik untuk berhemat menggunakan uang belanja bulanan dapat diwujudkan dengan baik.</w:t>
      </w:r>
    </w:p>
    <w:p w:rsidR="00000000" w:rsidDel="00000000" w:rsidP="00000000" w:rsidRDefault="00000000" w:rsidRPr="00000000" w14:paraId="00000019">
      <w:pPr>
        <w:pStyle w:val="Heading2"/>
        <w:spacing w:after="200" w:line="360" w:lineRule="auto"/>
        <w:jc w:val="both"/>
        <w:rPr/>
      </w:pPr>
      <w:bookmarkStart w:colFirst="0" w:colLast="0" w:name="_heading=h.3dy6vkm" w:id="6"/>
      <w:bookmarkEnd w:id="6"/>
      <w:r w:rsidDel="00000000" w:rsidR="00000000" w:rsidRPr="00000000">
        <w:rPr>
          <w:rtl w:val="0"/>
        </w:rPr>
        <w:t xml:space="preserve">Membuat Menu Makanan dari Stok Barang</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right="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Jika masih terdapat stok bahan makanan di rumah, Anda tidak perlu membeli banyak barang atau bahan makanan. Solusi untuk hal ini adalah dengan memasak menggunakan stok bahan makanan yang tersedia. Dengan begitu, uang yang dikeluarkan pun tidak akan terasa besar jumlahnya dan masih dapat digunakan untuk menabung.</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right="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Itulah beberapa </w:t>
      </w:r>
      <w:r w:rsidDel="00000000" w:rsidR="00000000" w:rsidRPr="00000000">
        <w:rPr>
          <w:rFonts w:ascii="Calibri" w:cs="Calibri" w:eastAsia="Calibri" w:hAnsi="Calibri"/>
          <w:b w:val="1"/>
          <w:sz w:val="24"/>
          <w:szCs w:val="24"/>
          <w:rtl w:val="0"/>
        </w:rPr>
        <w:t xml:space="preserve">tips belanja bulanan hemat </w:t>
      </w:r>
      <w:r w:rsidDel="00000000" w:rsidR="00000000" w:rsidRPr="00000000">
        <w:rPr>
          <w:rFonts w:ascii="Calibri" w:cs="Calibri" w:eastAsia="Calibri" w:hAnsi="Calibri"/>
          <w:sz w:val="24"/>
          <w:szCs w:val="24"/>
          <w:rtl w:val="0"/>
        </w:rPr>
        <w:t xml:space="preserve">untuk ibu-ibu. Menerapkan langkah di atas tentunya bisa menjadikan keuangan agar lebih teratur dan hemat. </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right="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right="0"/>
        <w:jc w:val="both"/>
        <w:rPr>
          <w:rFonts w:ascii="Calibri" w:cs="Calibri" w:eastAsia="Calibri" w:hAnsi="Calibri"/>
          <w:i w:val="1"/>
          <w:sz w:val="24"/>
          <w:szCs w:val="24"/>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F">
      <w:pPr>
        <w:spacing w:after="200" w:line="36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0">
      <w:pPr>
        <w:spacing w:after="200" w:line="36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1">
      <w:pPr>
        <w:spacing w:after="200" w:line="360" w:lineRule="auto"/>
        <w:jc w:val="both"/>
        <w:rPr>
          <w:rFonts w:ascii="Calibri" w:cs="Calibri" w:eastAsia="Calibri" w:hAnsi="Calibri"/>
          <w:sz w:val="24"/>
          <w:szCs w:val="24"/>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i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WGiCCL386TwzdYTYEq34vC4wLQw==">AMUW2mUU3VBxiC3Zl9vWvMV1Kq7vReRqEhxonBr9btOYN2aX10y2QqqY1Cwd8Ci1gzvyGnyOY5RxAD/bsqEyTwp8vWmC7FIIlDY/cJiDuH2ig62C0L5PwnomXHncMVXFLIryzYNd2Lq2uoJYiu6KGjTDLxF4XNVzVY5f9JdiCauBqW0GBj1wXXgeM5fpNMy/FtKWLtd66nwlr9CPDcQb3ePj337fdKqwkA==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