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5 Tempat yang Wajib Dikunjungi saat Liburan ke Singapura</w:t>
      </w:r>
    </w:p>
    <w:p w:rsidR="00000000" w:rsidDel="00000000" w:rsidP="00000000" w:rsidRDefault="00000000" w:rsidRPr="00000000" w14:paraId="00000002">
      <w:pPr>
        <w:spacing w:after="200" w:line="240" w:lineRule="auto"/>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Deskripsi: Singapura merupakan tempat </w:t>
      </w:r>
      <w:r w:rsidDel="00000000" w:rsidR="00000000" w:rsidRPr="00000000">
        <w:rPr>
          <w:rFonts w:ascii="Times New Roman" w:cs="Times New Roman" w:eastAsia="Times New Roman" w:hAnsi="Times New Roman"/>
          <w:b w:val="1"/>
          <w:i w:val="1"/>
          <w:color w:val="000000"/>
          <w:sz w:val="24"/>
          <w:szCs w:val="24"/>
          <w:rtl w:val="0"/>
        </w:rPr>
        <w:t xml:space="preserve">liburan </w:t>
      </w:r>
      <w:r w:rsidDel="00000000" w:rsidR="00000000" w:rsidRPr="00000000">
        <w:rPr>
          <w:rFonts w:ascii="Times New Roman" w:cs="Times New Roman" w:eastAsia="Times New Roman" w:hAnsi="Times New Roman"/>
          <w:i w:val="1"/>
          <w:color w:val="000000"/>
          <w:sz w:val="24"/>
          <w:szCs w:val="24"/>
          <w:rtl w:val="0"/>
        </w:rPr>
        <w:t xml:space="preserve">yang populer bagi orang Indonesia. Sebelum berlibur, yuk kenali beberapa tempat di Singapura yang wajib dikunjungi ini.</w:t>
      </w:r>
    </w:p>
    <w:p w:rsidR="00000000" w:rsidDel="00000000" w:rsidP="00000000" w:rsidRDefault="00000000" w:rsidRPr="00000000" w14:paraId="00000003">
      <w:pPr>
        <w:spacing w:after="200" w:line="240" w:lineRule="auto"/>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i w:val="1"/>
          <w:color w:val="000000"/>
          <w:sz w:val="24"/>
          <w:szCs w:val="24"/>
          <w:rtl w:val="0"/>
        </w:rPr>
        <w:t xml:space="preserve"> </w:t>
      </w:r>
    </w:p>
    <w:p w:rsidR="00000000" w:rsidDel="00000000" w:rsidP="00000000" w:rsidRDefault="00000000" w:rsidRPr="00000000" w14:paraId="00000004">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 berbagai macam kegiatan yang bisa dilakukan di hari libur, salah satunya adalah dengan pergi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Karena jaraknya yang dekat, ada banyak orang Indonesia yang tertarik untuk berlibur ke Singapura. Bagi kamu yang memiliki rencana untuk berlibur ke Singapura, wajib mengunjungi beberapa tempat di bawah ini:</w:t>
      </w:r>
    </w:p>
    <w:p w:rsidR="00000000" w:rsidDel="00000000" w:rsidP="00000000" w:rsidRDefault="00000000" w:rsidRPr="00000000" w14:paraId="00000005">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 Singapore Botanic Garden</w:t>
      </w:r>
    </w:p>
    <w:p w:rsidR="00000000" w:rsidDel="00000000" w:rsidP="00000000" w:rsidRDefault="00000000" w:rsidRPr="00000000" w14:paraId="00000006">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yang berlibur ke Singapura tidak boleh ketinggalan untuk mengunjungi Singapore Botanic Garden ini. Taman ini bisa dibilang surganya tanaman, khususnya tanaman anggrek. Diperkirakan ada ribuan jenis spesies tanaman di Singapore Botanic Garden termasuk</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tanaman langka di dunia. </w:t>
      </w:r>
    </w:p>
    <w:p w:rsidR="00000000" w:rsidDel="00000000" w:rsidP="00000000" w:rsidRDefault="00000000" w:rsidRPr="00000000" w14:paraId="00000007">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Ada beberapa spot yang bisa dikunjungi di Singapore Botanic Garden, yang pertama adalah National Orchid Garden. National Orchid Garden ini merupakan taman yang dipenuhi dengan berbagai macam tanaman anggrek </w:t>
      </w:r>
      <w:r w:rsidDel="00000000" w:rsidR="00000000" w:rsidRPr="00000000">
        <w:rPr>
          <w:rFonts w:ascii="Times New Roman" w:cs="Times New Roman" w:eastAsia="Times New Roman" w:hAnsi="Times New Roman"/>
          <w:sz w:val="24"/>
          <w:szCs w:val="24"/>
          <w:rtl w:val="0"/>
        </w:rPr>
        <w:t xml:space="preserve">d</w:t>
      </w:r>
      <w:r w:rsidDel="00000000" w:rsidR="00000000" w:rsidRPr="00000000">
        <w:rPr>
          <w:rFonts w:ascii="Times New Roman" w:cs="Times New Roman" w:eastAsia="Times New Roman" w:hAnsi="Times New Roman"/>
          <w:color w:val="000000"/>
          <w:sz w:val="24"/>
          <w:szCs w:val="24"/>
          <w:rtl w:val="0"/>
        </w:rPr>
        <w:t xml:space="preserve">unia. Terdapat juga hutan hujan tropis yang disebut dengan Rain Forest. Tempat ini dipenuhi pohon-pohon tinggi yang berukuran sekitar 50 meter.</w:t>
      </w:r>
    </w:p>
    <w:p w:rsidR="00000000" w:rsidDel="00000000" w:rsidP="00000000" w:rsidRDefault="00000000" w:rsidRPr="00000000" w14:paraId="00000008">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Taman ini juga dilengkapi oleh tiga danau yang indah yaitu Symphony Lake, Swan Lake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dan Eko Lake. Uniknya lagi</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terdapat tempat bermain dan belajar untuk anak-anak yaitu Jacobs Ballas Children. Di tempat ini anak-anak bisa belajar tentang aneka tanaman dan terdapat juga area bermain seperti rumah pohon dan labirin. </w:t>
      </w:r>
    </w:p>
    <w:p w:rsidR="00000000" w:rsidDel="00000000" w:rsidP="00000000" w:rsidRDefault="00000000" w:rsidRPr="00000000" w14:paraId="00000009">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 Clarke Quay</w:t>
      </w:r>
    </w:p>
    <w:p w:rsidR="00000000" w:rsidDel="00000000" w:rsidP="00000000" w:rsidRDefault="00000000" w:rsidRPr="00000000" w14:paraId="0000000A">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Nikmati indahnya pemandangan kota Singapura dari dermaga Clarke Quay yang terletak di pinggir sungai Singapura ini. Clarke Quay sanga</w:t>
      </w:r>
      <w:r w:rsidDel="00000000" w:rsidR="00000000" w:rsidRPr="00000000">
        <w:rPr>
          <w:rFonts w:ascii="Times New Roman" w:cs="Times New Roman" w:eastAsia="Times New Roman" w:hAnsi="Times New Roman"/>
          <w:sz w:val="24"/>
          <w:szCs w:val="24"/>
          <w:rtl w:val="0"/>
        </w:rPr>
        <w:t xml:space="preserve">t </w:t>
      </w:r>
      <w:r w:rsidDel="00000000" w:rsidR="00000000" w:rsidRPr="00000000">
        <w:rPr>
          <w:rFonts w:ascii="Times New Roman" w:cs="Times New Roman" w:eastAsia="Times New Roman" w:hAnsi="Times New Roman"/>
          <w:color w:val="000000"/>
          <w:sz w:val="24"/>
          <w:szCs w:val="24"/>
          <w:rtl w:val="0"/>
        </w:rPr>
        <w:t xml:space="preserve">direkomendasikan untuk dikunjungi di malam hari</w:t>
      </w:r>
      <w:r w:rsidDel="00000000" w:rsidR="00000000" w:rsidRPr="00000000">
        <w:rPr>
          <w:rFonts w:ascii="Times New Roman" w:cs="Times New Roman" w:eastAsia="Times New Roman" w:hAnsi="Times New Roman"/>
          <w:sz w:val="24"/>
          <w:szCs w:val="24"/>
          <w:rtl w:val="0"/>
        </w:rPr>
        <w:t xml:space="preserve"> k</w:t>
      </w:r>
      <w:r w:rsidDel="00000000" w:rsidR="00000000" w:rsidRPr="00000000">
        <w:rPr>
          <w:rFonts w:ascii="Times New Roman" w:cs="Times New Roman" w:eastAsia="Times New Roman" w:hAnsi="Times New Roman"/>
          <w:color w:val="000000"/>
          <w:sz w:val="24"/>
          <w:szCs w:val="24"/>
          <w:rtl w:val="0"/>
        </w:rPr>
        <w:t xml:space="preserve">arena pengunjung bisa menikmati indahnya tepi sungai yang dipenuhi dengan lampu warna-warni. </w:t>
      </w:r>
    </w:p>
    <w:p w:rsidR="00000000" w:rsidDel="00000000" w:rsidP="00000000" w:rsidRDefault="00000000" w:rsidRPr="00000000" w14:paraId="0000000B">
      <w:pPr>
        <w:spacing w:after="200" w:line="360" w:lineRule="auto"/>
        <w:jc w:val="both"/>
        <w:rPr>
          <w:rFonts w:ascii="Times New Roman" w:cs="Times New Roman" w:eastAsia="Times New Roman" w:hAnsi="Times New Roman"/>
          <w:i w:val="1"/>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 sekeliling Clarke Quay ini terdapat berbagai macam restoran, kafe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dan juga beberapa toko. Jadi, kamu bisa menikmati berbagai macam kuliner sembari melihat pemandangan dari sungai Singapura. Bahkan kamu juga bisa makan di atas perahu yang disebut dengan </w:t>
      </w:r>
      <w:r w:rsidDel="00000000" w:rsidR="00000000" w:rsidRPr="00000000">
        <w:rPr>
          <w:rFonts w:ascii="Times New Roman" w:cs="Times New Roman" w:eastAsia="Times New Roman" w:hAnsi="Times New Roman"/>
          <w:i w:val="1"/>
          <w:color w:val="000000"/>
          <w:sz w:val="24"/>
          <w:szCs w:val="24"/>
          <w:rtl w:val="0"/>
        </w:rPr>
        <w:t xml:space="preserve">riverboat dining. </w:t>
      </w:r>
    </w:p>
    <w:p w:rsidR="00000000" w:rsidDel="00000000" w:rsidP="00000000" w:rsidRDefault="00000000" w:rsidRPr="00000000" w14:paraId="0000000C">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Khusus bagi umat muslim harus berhati-hati saat ingin membeli makanan di tempat ini. Ada banyak restoran yang menyajikan menu makanan nonhalal. Namun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ada juga restoran halal yang tersedia di sekitar Clarke Quay.</w:t>
      </w:r>
    </w:p>
    <w:p w:rsidR="00000000" w:rsidDel="00000000" w:rsidP="00000000" w:rsidRDefault="00000000" w:rsidRPr="00000000" w14:paraId="0000000D">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 Newton Food Centre </w:t>
      </w:r>
    </w:p>
    <w:p w:rsidR="00000000" w:rsidDel="00000000" w:rsidP="00000000" w:rsidRDefault="00000000" w:rsidRPr="00000000" w14:paraId="0000000E">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Salah satu kegiatan yang wajib dilakukan saat </w:t>
      </w:r>
      <w:r w:rsidDel="00000000" w:rsidR="00000000" w:rsidRPr="00000000">
        <w:rPr>
          <w:rFonts w:ascii="Times New Roman" w:cs="Times New Roman" w:eastAsia="Times New Roman" w:hAnsi="Times New Roman"/>
          <w:b w:val="1"/>
          <w:color w:val="000000"/>
          <w:sz w:val="24"/>
          <w:szCs w:val="24"/>
          <w:rtl w:val="0"/>
        </w:rPr>
        <w:t xml:space="preserve">liburan ke Singapura </w:t>
      </w:r>
      <w:r w:rsidDel="00000000" w:rsidR="00000000" w:rsidRPr="00000000">
        <w:rPr>
          <w:rFonts w:ascii="Times New Roman" w:cs="Times New Roman" w:eastAsia="Times New Roman" w:hAnsi="Times New Roman"/>
          <w:color w:val="000000"/>
          <w:sz w:val="24"/>
          <w:szCs w:val="24"/>
          <w:rtl w:val="0"/>
        </w:rPr>
        <w:t xml:space="preserve">adalah berburu kuliner. Bagi yang ingin berburu kuliner di Singapura bisa mengunjungi Newton Food Centre yang menyediakan berbagai jenis makanan lokal khas Singapura. Selain makanan khas Singapura, terdapat juga makanan khas dari negara Asia Tenggara lainnya.</w:t>
      </w:r>
    </w:p>
    <w:p w:rsidR="00000000" w:rsidDel="00000000" w:rsidP="00000000" w:rsidRDefault="00000000" w:rsidRPr="00000000" w14:paraId="0000000F">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Newton Food Centre sendiri mengusung konsep </w:t>
      </w:r>
      <w:r w:rsidDel="00000000" w:rsidR="00000000" w:rsidRPr="00000000">
        <w:rPr>
          <w:rFonts w:ascii="Times New Roman" w:cs="Times New Roman" w:eastAsia="Times New Roman" w:hAnsi="Times New Roman"/>
          <w:i w:val="1"/>
          <w:color w:val="000000"/>
          <w:sz w:val="24"/>
          <w:szCs w:val="24"/>
          <w:rtl w:val="0"/>
        </w:rPr>
        <w:t xml:space="preserve">food court. </w:t>
      </w:r>
      <w:r w:rsidDel="00000000" w:rsidR="00000000" w:rsidRPr="00000000">
        <w:rPr>
          <w:rFonts w:ascii="Times New Roman" w:cs="Times New Roman" w:eastAsia="Times New Roman" w:hAnsi="Times New Roman"/>
          <w:color w:val="000000"/>
          <w:sz w:val="24"/>
          <w:szCs w:val="24"/>
          <w:rtl w:val="0"/>
        </w:rPr>
        <w:t xml:space="preserve">Jadi ada banyak kios-kios makanan yang tersedi</w:t>
      </w:r>
      <w:r w:rsidDel="00000000" w:rsidR="00000000" w:rsidRPr="00000000">
        <w:rPr>
          <w:rFonts w:ascii="Times New Roman" w:cs="Times New Roman" w:eastAsia="Times New Roman" w:hAnsi="Times New Roman"/>
          <w:sz w:val="24"/>
          <w:szCs w:val="24"/>
          <w:rtl w:val="0"/>
        </w:rPr>
        <w:t xml:space="preserve">a. Lal</w:t>
      </w:r>
      <w:r w:rsidDel="00000000" w:rsidR="00000000" w:rsidRPr="00000000">
        <w:rPr>
          <w:rFonts w:ascii="Times New Roman" w:cs="Times New Roman" w:eastAsia="Times New Roman" w:hAnsi="Times New Roman"/>
          <w:color w:val="000000"/>
          <w:sz w:val="24"/>
          <w:szCs w:val="24"/>
          <w:rtl w:val="0"/>
        </w:rPr>
        <w:t xml:space="preserve">u, kamu bisa membeli berbagai macam makanan dari kios-kios tersebut dan makan di meja yang telah disediakan. </w:t>
      </w:r>
    </w:p>
    <w:p w:rsidR="00000000" w:rsidDel="00000000" w:rsidP="00000000" w:rsidRDefault="00000000" w:rsidRPr="00000000" w14:paraId="00000010">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Harga makanan di Newton Food Centre ini sendiri tergolong cukup murah, tapi pastikan juga makanan yang kamu pesan itu halal. Lokasi dari Newton Food Centre ini juga sangat strategis yaitu hanya berjarak 500 meter dari MRT Newton.  </w:t>
      </w:r>
    </w:p>
    <w:p w:rsidR="00000000" w:rsidDel="00000000" w:rsidP="00000000" w:rsidRDefault="00000000" w:rsidRPr="00000000" w14:paraId="00000011">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 Universal Studio Singapore</w:t>
      </w:r>
    </w:p>
    <w:p w:rsidR="00000000" w:rsidDel="00000000" w:rsidP="00000000" w:rsidRDefault="00000000" w:rsidRPr="00000000" w14:paraId="00000012">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Universal Studio merupakan salah satu tempat wisata yang sangat populer dan banyak dikunjungi oleh orang di seluruh dunia saat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Salah satu lokasi Universal Studio yang terdekat adalah yang berada di Singapura. Oleh karena itu, banyak orang yang pergi</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ke Singapura dengan tujuan berkunjung ke Universal Studio Singapore. </w:t>
      </w:r>
    </w:p>
    <w:p w:rsidR="00000000" w:rsidDel="00000000" w:rsidP="00000000" w:rsidRDefault="00000000" w:rsidRPr="00000000" w14:paraId="00000013">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Di Universal Studio Singapore ini tersedia berbagai macam wahana, mulai dari wahana air hingga wahana ekstrem yang menyenangkan. Kamu juga bisa berburu foto dengan spot yang </w:t>
      </w:r>
      <w:r w:rsidDel="00000000" w:rsidR="00000000" w:rsidRPr="00000000">
        <w:rPr>
          <w:rFonts w:ascii="Times New Roman" w:cs="Times New Roman" w:eastAsia="Times New Roman" w:hAnsi="Times New Roman"/>
          <w:i w:val="1"/>
          <w:color w:val="000000"/>
          <w:sz w:val="24"/>
          <w:szCs w:val="24"/>
          <w:rtl w:val="0"/>
        </w:rPr>
        <w:t xml:space="preserve">aesthetic </w:t>
      </w:r>
      <w:r w:rsidDel="00000000" w:rsidR="00000000" w:rsidRPr="00000000">
        <w:rPr>
          <w:rFonts w:ascii="Times New Roman" w:cs="Times New Roman" w:eastAsia="Times New Roman" w:hAnsi="Times New Roman"/>
          <w:color w:val="000000"/>
          <w:sz w:val="24"/>
          <w:szCs w:val="24"/>
          <w:rtl w:val="0"/>
        </w:rPr>
        <w:t xml:space="preserve">di zona Hollywood. Yang terakhir jangan lupa membeli oleh-oleh di </w:t>
      </w:r>
      <w:r w:rsidDel="00000000" w:rsidR="00000000" w:rsidRPr="00000000">
        <w:rPr>
          <w:rFonts w:ascii="Times New Roman" w:cs="Times New Roman" w:eastAsia="Times New Roman" w:hAnsi="Times New Roman"/>
          <w:i w:val="1"/>
          <w:color w:val="000000"/>
          <w:sz w:val="24"/>
          <w:szCs w:val="24"/>
          <w:rtl w:val="0"/>
        </w:rPr>
        <w:t xml:space="preserve">outlet merchandise </w:t>
      </w:r>
      <w:r w:rsidDel="00000000" w:rsidR="00000000" w:rsidRPr="00000000">
        <w:rPr>
          <w:rFonts w:ascii="Times New Roman" w:cs="Times New Roman" w:eastAsia="Times New Roman" w:hAnsi="Times New Roman"/>
          <w:color w:val="000000"/>
          <w:sz w:val="24"/>
          <w:szCs w:val="24"/>
          <w:rtl w:val="0"/>
        </w:rPr>
        <w:t xml:space="preserve">di Universal Studio Singapore. </w:t>
      </w:r>
    </w:p>
    <w:p w:rsidR="00000000" w:rsidDel="00000000" w:rsidP="00000000" w:rsidRDefault="00000000" w:rsidRPr="00000000" w14:paraId="00000014">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 Orchard Road</w:t>
      </w:r>
    </w:p>
    <w:p w:rsidR="00000000" w:rsidDel="00000000" w:rsidP="00000000" w:rsidRDefault="00000000" w:rsidRPr="00000000" w14:paraId="00000015">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Tempat </w:t>
      </w:r>
      <w:r w:rsidDel="00000000" w:rsidR="00000000" w:rsidRPr="00000000">
        <w:rPr>
          <w:rFonts w:ascii="Times New Roman" w:cs="Times New Roman" w:eastAsia="Times New Roman" w:hAnsi="Times New Roman"/>
          <w:sz w:val="24"/>
          <w:szCs w:val="24"/>
          <w:rtl w:val="0"/>
        </w:rPr>
        <w:t xml:space="preserve">berikut ini </w:t>
      </w:r>
      <w:r w:rsidDel="00000000" w:rsidR="00000000" w:rsidRPr="00000000">
        <w:rPr>
          <w:rFonts w:ascii="Times New Roman" w:cs="Times New Roman" w:eastAsia="Times New Roman" w:hAnsi="Times New Roman"/>
          <w:color w:val="000000"/>
          <w:sz w:val="24"/>
          <w:szCs w:val="24"/>
          <w:rtl w:val="0"/>
        </w:rPr>
        <w:t xml:space="preserve">wajib dikunjungi bagi kamu yang suka </w:t>
      </w:r>
      <w:r w:rsidDel="00000000" w:rsidR="00000000" w:rsidRPr="00000000">
        <w:rPr>
          <w:rFonts w:ascii="Times New Roman" w:cs="Times New Roman" w:eastAsia="Times New Roman" w:hAnsi="Times New Roman"/>
          <w:i w:val="1"/>
          <w:color w:val="000000"/>
          <w:sz w:val="24"/>
          <w:szCs w:val="24"/>
          <w:rtl w:val="0"/>
        </w:rPr>
        <w:t xml:space="preserve">shopping. </w:t>
      </w:r>
      <w:r w:rsidDel="00000000" w:rsidR="00000000" w:rsidRPr="00000000">
        <w:rPr>
          <w:rFonts w:ascii="Times New Roman" w:cs="Times New Roman" w:eastAsia="Times New Roman" w:hAnsi="Times New Roman"/>
          <w:color w:val="000000"/>
          <w:sz w:val="24"/>
          <w:szCs w:val="24"/>
          <w:rtl w:val="0"/>
        </w:rPr>
        <w:t xml:space="preserve">Orchard Road adalah salah satu pusat perbelanjaan terbesar di Singapura. Di Orchard Road ini terdapat banyak mall dan juga toko yang menjual berbagai macam produk, mulai dari produk </w:t>
      </w:r>
      <w:r w:rsidDel="00000000" w:rsidR="00000000" w:rsidRPr="00000000">
        <w:rPr>
          <w:rFonts w:ascii="Times New Roman" w:cs="Times New Roman" w:eastAsia="Times New Roman" w:hAnsi="Times New Roman"/>
          <w:i w:val="1"/>
          <w:color w:val="000000"/>
          <w:sz w:val="24"/>
          <w:szCs w:val="24"/>
          <w:rtl w:val="0"/>
        </w:rPr>
        <w:t xml:space="preserve">brand </w:t>
      </w:r>
      <w:r w:rsidDel="00000000" w:rsidR="00000000" w:rsidRPr="00000000">
        <w:rPr>
          <w:rFonts w:ascii="Times New Roman" w:cs="Times New Roman" w:eastAsia="Times New Roman" w:hAnsi="Times New Roman"/>
          <w:color w:val="000000"/>
          <w:sz w:val="24"/>
          <w:szCs w:val="24"/>
          <w:rtl w:val="0"/>
        </w:rPr>
        <w:t xml:space="preserve">ternama hingga produk dengan harga yang murah. </w:t>
      </w:r>
    </w:p>
    <w:p w:rsidR="00000000" w:rsidDel="00000000" w:rsidP="00000000" w:rsidRDefault="00000000" w:rsidRPr="00000000" w14:paraId="00000016">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Tempat ini biasanya ramai dikunjungi oleh para wisatawan dan penduduk lokal. Bagi yang tidak ingin berbelanja, bisa bersantai atau jalan-jalan santai sambil menikmati pemandangan kota. Ada beberapa penjual makanan ringan di sekitar kawasan Orchard Road ini.</w:t>
      </w:r>
    </w:p>
    <w:p w:rsidR="00000000" w:rsidDel="00000000" w:rsidP="00000000" w:rsidRDefault="00000000" w:rsidRPr="00000000" w14:paraId="00000017">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Bagi kamu pe</w:t>
      </w:r>
      <w:r w:rsidDel="00000000" w:rsidR="00000000" w:rsidRPr="00000000">
        <w:rPr>
          <w:rFonts w:ascii="Times New Roman" w:cs="Times New Roman" w:eastAsia="Times New Roman" w:hAnsi="Times New Roman"/>
          <w:sz w:val="24"/>
          <w:szCs w:val="24"/>
          <w:rtl w:val="0"/>
        </w:rPr>
        <w:t xml:space="preserve">nc</w:t>
      </w:r>
      <w:r w:rsidDel="00000000" w:rsidR="00000000" w:rsidRPr="00000000">
        <w:rPr>
          <w:rFonts w:ascii="Times New Roman" w:cs="Times New Roman" w:eastAsia="Times New Roman" w:hAnsi="Times New Roman"/>
          <w:color w:val="000000"/>
          <w:sz w:val="24"/>
          <w:szCs w:val="24"/>
          <w:rtl w:val="0"/>
        </w:rPr>
        <w:t xml:space="preserve">inta buku sejati, bisa mengunjungi Library Orchard yang berada di Mall Orchard. Di tempat ini kamu bisa menikmati berbagai macam buku. Selain membaca buku, kamu juga bisa mengambil foto dengan spot yang </w:t>
      </w:r>
      <w:r w:rsidDel="00000000" w:rsidR="00000000" w:rsidRPr="00000000">
        <w:rPr>
          <w:rFonts w:ascii="Times New Roman" w:cs="Times New Roman" w:eastAsia="Times New Roman" w:hAnsi="Times New Roman"/>
          <w:i w:val="1"/>
          <w:color w:val="000000"/>
          <w:sz w:val="24"/>
          <w:szCs w:val="24"/>
          <w:rtl w:val="0"/>
        </w:rPr>
        <w:t xml:space="preserve">aesthetic </w:t>
      </w:r>
      <w:r w:rsidDel="00000000" w:rsidR="00000000" w:rsidRPr="00000000">
        <w:rPr>
          <w:rFonts w:ascii="Times New Roman" w:cs="Times New Roman" w:eastAsia="Times New Roman" w:hAnsi="Times New Roman"/>
          <w:color w:val="000000"/>
          <w:sz w:val="24"/>
          <w:szCs w:val="24"/>
          <w:rtl w:val="0"/>
        </w:rPr>
        <w:t xml:space="preserve">di Library Orchard ini. </w:t>
      </w:r>
    </w:p>
    <w:p w:rsidR="00000000" w:rsidDel="00000000" w:rsidP="00000000" w:rsidRDefault="00000000" w:rsidRPr="00000000" w14:paraId="00000018">
      <w:pPr>
        <w:spacing w:after="200" w:line="36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Itulah beberapa tempat yang wajib dikunjungi saat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ke Singapura. Ada banyak tempat unik lainnya yang bisa dikunjungi saat berlibur ke Singapura, tapi lima tempat tersebut wajib untuk dikunjungi. Yang terpenting, tentukan dulu </w:t>
      </w:r>
      <w:r w:rsidDel="00000000" w:rsidR="00000000" w:rsidRPr="00000000">
        <w:rPr>
          <w:rFonts w:ascii="Times New Roman" w:cs="Times New Roman" w:eastAsia="Times New Roman" w:hAnsi="Times New Roman"/>
          <w:i w:val="1"/>
          <w:color w:val="000000"/>
          <w:sz w:val="24"/>
          <w:szCs w:val="24"/>
          <w:rtl w:val="0"/>
        </w:rPr>
        <w:t xml:space="preserve">budget </w:t>
      </w:r>
      <w:r w:rsidDel="00000000" w:rsidR="00000000" w:rsidRPr="00000000">
        <w:rPr>
          <w:rFonts w:ascii="Times New Roman" w:cs="Times New Roman" w:eastAsia="Times New Roman" w:hAnsi="Times New Roman"/>
          <w:color w:val="000000"/>
          <w:sz w:val="24"/>
          <w:szCs w:val="24"/>
          <w:rtl w:val="0"/>
        </w:rPr>
        <w:t xml:space="preserve">yang sesuai sebelum pergi </w:t>
      </w:r>
      <w:r w:rsidDel="00000000" w:rsidR="00000000" w:rsidRPr="00000000">
        <w:rPr>
          <w:rFonts w:ascii="Times New Roman" w:cs="Times New Roman" w:eastAsia="Times New Roman" w:hAnsi="Times New Roman"/>
          <w:b w:val="1"/>
          <w:color w:val="000000"/>
          <w:sz w:val="24"/>
          <w:szCs w:val="24"/>
          <w:rtl w:val="0"/>
        </w:rPr>
        <w:t xml:space="preserve">liburan</w:t>
      </w: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Sumber:</w:t>
      </w:r>
      <w:r w:rsidDel="00000000" w:rsidR="00000000" w:rsidRPr="00000000">
        <w:rPr>
          <w:rtl w:val="0"/>
        </w:rPr>
      </w:r>
    </w:p>
    <w:p w:rsidR="00000000" w:rsidDel="00000000" w:rsidP="00000000" w:rsidRDefault="00000000" w:rsidRPr="00000000" w14:paraId="0000001A">
      <w:pPr>
        <w:spacing w:line="36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https://hot.liputan6.com/read/4535415/10-tempat-wisata-di-singapore-yang-wajib-dikunjungi-unik-dan-instagramable</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B">
      <w:pPr>
        <w:spacing w:line="36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https://www.befreetour.com/id/attraction/Singapore/orchard-road</w:t>
        </w:r>
      </w:hyperlink>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C">
      <w:pPr>
        <w:spacing w:line="36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https://travel.kompas.com/read/2018/03/14/170500727/5-spot-instagramable-di-singapore-botanical-garden?page=all</w:t>
        </w:r>
      </w:hyperlink>
      <w:r w:rsidDel="00000000" w:rsidR="00000000" w:rsidRPr="00000000">
        <w:rPr>
          <w:rtl w:val="0"/>
        </w:rPr>
      </w:r>
    </w:p>
    <w:p w:rsidR="00000000" w:rsidDel="00000000" w:rsidP="00000000" w:rsidRDefault="00000000" w:rsidRPr="00000000" w14:paraId="0000001D">
      <w:pPr>
        <w:spacing w:line="36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https://id.marinabaysands.com/singapore-visitors-guide/nature-and-outdoors/singapore-botanic-gardens.html</w:t>
        </w:r>
      </w:hyperlink>
      <w:r w:rsidDel="00000000" w:rsidR="00000000" w:rsidRPr="00000000">
        <w:rPr>
          <w:rtl w:val="0"/>
        </w:rPr>
      </w:r>
    </w:p>
    <w:p w:rsidR="00000000" w:rsidDel="00000000" w:rsidP="00000000" w:rsidRDefault="00000000" w:rsidRPr="00000000" w14:paraId="0000001E">
      <w:pPr>
        <w:spacing w:line="36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https://www.visitsingapore.com/id_id/see-do-singapore/nature-wildlife/parks-gardens/singapore-botanic-gardens/</w:t>
        </w:r>
      </w:hyperlink>
      <w:r w:rsidDel="00000000" w:rsidR="00000000" w:rsidRPr="00000000">
        <w:rPr>
          <w:rtl w:val="0"/>
        </w:rPr>
      </w:r>
    </w:p>
    <w:p w:rsidR="00000000" w:rsidDel="00000000" w:rsidP="00000000" w:rsidRDefault="00000000" w:rsidRPr="00000000" w14:paraId="0000001F">
      <w:pPr>
        <w:spacing w:line="36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https://journal.sociolla.com/lifestyle/singapore-botanic-gardens-wajib-dikunjungi</w:t>
        </w:r>
      </w:hyperlink>
      <w:r w:rsidDel="00000000" w:rsidR="00000000" w:rsidRPr="00000000">
        <w:rPr>
          <w:rtl w:val="0"/>
        </w:rPr>
      </w:r>
    </w:p>
    <w:p w:rsidR="00000000" w:rsidDel="00000000" w:rsidP="00000000" w:rsidRDefault="00000000" w:rsidRPr="00000000" w14:paraId="00000020">
      <w:pPr>
        <w:spacing w:line="36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https://travel.detik.com/international-destination/d-5973425/clarke-quay-distrik-hiburan-di-singapura-yang-ramah-muslim/2</w:t>
        </w:r>
      </w:hyperlink>
      <w:r w:rsidDel="00000000" w:rsidR="00000000" w:rsidRPr="00000000">
        <w:rPr>
          <w:rtl w:val="0"/>
        </w:rPr>
      </w:r>
    </w:p>
    <w:p w:rsidR="00000000" w:rsidDel="00000000" w:rsidP="00000000" w:rsidRDefault="00000000" w:rsidRPr="00000000" w14:paraId="00000021">
      <w:pPr>
        <w:spacing w:line="36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https://www.befreetour.com/id/attraction/Singapore/clarke-quay</w:t>
        </w:r>
      </w:hyperlink>
      <w:r w:rsidDel="00000000" w:rsidR="00000000" w:rsidRPr="00000000">
        <w:rPr>
          <w:rtl w:val="0"/>
        </w:rPr>
      </w:r>
    </w:p>
    <w:p w:rsidR="00000000" w:rsidDel="00000000" w:rsidP="00000000" w:rsidRDefault="00000000" w:rsidRPr="00000000" w14:paraId="00000022">
      <w:pPr>
        <w:spacing w:line="36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https://id.marinabaysands.com/singapore-visitors-guide/nightlife-guide/night-out-clarke-quay.html</w:t>
        </w:r>
      </w:hyperlink>
      <w:r w:rsidDel="00000000" w:rsidR="00000000" w:rsidRPr="00000000">
        <w:rPr>
          <w:rtl w:val="0"/>
        </w:rPr>
      </w:r>
    </w:p>
    <w:p w:rsidR="00000000" w:rsidDel="00000000" w:rsidP="00000000" w:rsidRDefault="00000000" w:rsidRPr="00000000" w14:paraId="00000023">
      <w:pPr>
        <w:spacing w:line="36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https://www.travelsingapura.com/apa-itu-clarke-quay/</w:t>
        </w:r>
      </w:hyperlink>
      <w:r w:rsidDel="00000000" w:rsidR="00000000" w:rsidRPr="00000000">
        <w:rPr>
          <w:rtl w:val="0"/>
        </w:rPr>
      </w:r>
    </w:p>
    <w:p w:rsidR="00000000" w:rsidDel="00000000" w:rsidP="00000000" w:rsidRDefault="00000000" w:rsidRPr="00000000" w14:paraId="00000024">
      <w:pPr>
        <w:spacing w:line="360" w:lineRule="auto"/>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https://travel.detik.com/international-destination/d-3274252/jajan-ala-foodcourt-di-singapura-ini-tempatnya</w:t>
        </w:r>
      </w:hyperlink>
      <w:r w:rsidDel="00000000" w:rsidR="00000000" w:rsidRPr="00000000">
        <w:rPr>
          <w:rtl w:val="0"/>
        </w:rPr>
      </w:r>
    </w:p>
    <w:p w:rsidR="00000000" w:rsidDel="00000000" w:rsidP="00000000" w:rsidRDefault="00000000" w:rsidRPr="00000000" w14:paraId="00000025">
      <w:pPr>
        <w:spacing w:after="200" w:line="36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2">
    <w:name w:val="heading 2"/>
    <w:basedOn w:val="Normal"/>
    <w:next w:val="Normal"/>
    <w:link w:val="Heading2Char"/>
    <w:uiPriority w:val="9"/>
    <w:unhideWhenUsed w:val="1"/>
    <w:qFormat w:val="1"/>
    <w:rsid w:val="007412CF"/>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7412CF"/>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935E8D"/>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E42F5C"/>
    <w:pPr>
      <w:ind w:left="720"/>
      <w:contextualSpacing w:val="1"/>
    </w:pPr>
  </w:style>
  <w:style w:type="character" w:styleId="Heading2Char" w:customStyle="1">
    <w:name w:val="Heading 2 Char"/>
    <w:basedOn w:val="DefaultParagraphFont"/>
    <w:link w:val="Heading2"/>
    <w:uiPriority w:val="9"/>
    <w:rsid w:val="007412CF"/>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7412CF"/>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semiHidden w:val="1"/>
    <w:unhideWhenUsed w:val="1"/>
    <w:rsid w:val="004E1DB7"/>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visitsingapore.com/id_id/see-do-singapore/nature-wildlife/parks-gardens/singapore-botanic-gardens/" TargetMode="External"/><Relationship Id="rId10" Type="http://schemas.openxmlformats.org/officeDocument/2006/relationships/hyperlink" Target="https://id.marinabaysands.com/singapore-visitors-guide/nature-and-outdoors/singapore-botanic-gardens.html" TargetMode="External"/><Relationship Id="rId13" Type="http://schemas.openxmlformats.org/officeDocument/2006/relationships/hyperlink" Target="https://travel.detik.com/international-destination/d-5973425/clarke-quay-distrik-hiburan-di-singapura-yang-ramah-muslim/2" TargetMode="External"/><Relationship Id="rId12" Type="http://schemas.openxmlformats.org/officeDocument/2006/relationships/hyperlink" Target="https://journal.sociolla.com/lifestyle/singapore-botanic-gardens-wajib-dikunjungi"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ravel.kompas.com/read/2018/03/14/170500727/5-spot-instagramable-di-singapore-botanical-garden?page=all" TargetMode="External"/><Relationship Id="rId15" Type="http://schemas.openxmlformats.org/officeDocument/2006/relationships/hyperlink" Target="https://id.marinabaysands.com/singapore-visitors-guide/nightlife-guide/night-out-clarke-quay.html" TargetMode="External"/><Relationship Id="rId14" Type="http://schemas.openxmlformats.org/officeDocument/2006/relationships/hyperlink" Target="https://www.befreetour.com/id/attraction/Singapore/clarke-quay" TargetMode="External"/><Relationship Id="rId17" Type="http://schemas.openxmlformats.org/officeDocument/2006/relationships/hyperlink" Target="https://travel.detik.com/international-destination/d-3274252/jajan-ala-foodcourt-di-singapura-ini-tempatnya" TargetMode="External"/><Relationship Id="rId16" Type="http://schemas.openxmlformats.org/officeDocument/2006/relationships/hyperlink" Target="https://www.travelsingapura.com/apa-itu-clarke-quay/"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hot.liputan6.com/read/4535415/10-tempat-wisata-di-singapore-yang-wajib-dikunjungi-unik-dan-instagramable" TargetMode="External"/><Relationship Id="rId8" Type="http://schemas.openxmlformats.org/officeDocument/2006/relationships/hyperlink" Target="https://www.befreetour.com/id/attraction/Singapore/orchard-r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IPyPU85AyihisjB/2sKcqy469g==">AMUW2mXoFlP1Bp4mr/RHlTLACMYrKrdKWGxzqKcuVEp7aSRZT101YmkknTDG1lKbkC2pF4idIrz9G0ce78/144ygck+9t2jOE0lrJvPwvYBe1FWeaw3Vu+Y=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2022-04-19T07:52:00Z</dcterms:created>
  <dc:creator>VINIA</dc:creator>
</cp:coreProperties>
</file>