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pPr>
      <w:r w:rsidDel="00000000" w:rsidR="00000000" w:rsidRPr="00000000">
        <w:rPr>
          <w:rtl w:val="0"/>
        </w:rPr>
        <w:t xml:space="preserve">Yuk, Kenali 7 Jenis Investasi Aman untuk Ibu Rumah Tangga</w:t>
      </w:r>
    </w:p>
    <w:p w:rsidR="00000000" w:rsidDel="00000000" w:rsidP="00000000" w:rsidRDefault="00000000" w:rsidRPr="00000000" w14:paraId="00000002">
      <w:pPr>
        <w:rPr>
          <w:i w:val="1"/>
        </w:rPr>
      </w:pPr>
      <w:r w:rsidDel="00000000" w:rsidR="00000000" w:rsidRPr="00000000">
        <w:rPr>
          <w:i w:val="1"/>
          <w:rtl w:val="0"/>
        </w:rPr>
        <w:t xml:space="preserve">Meta desc: Kamu ibu rumah tangga dan mau mendapatkan pendapatan lebih? Kamu bisa mulai berinvestasi. Yuk, cari tahu </w:t>
      </w:r>
      <w:r w:rsidDel="00000000" w:rsidR="00000000" w:rsidRPr="00000000">
        <w:rPr>
          <w:b w:val="1"/>
          <w:i w:val="1"/>
          <w:rtl w:val="0"/>
        </w:rPr>
        <w:t xml:space="preserve">jenis investasi</w:t>
      </w:r>
      <w:r w:rsidDel="00000000" w:rsidR="00000000" w:rsidRPr="00000000">
        <w:rPr>
          <w:i w:val="1"/>
          <w:rtl w:val="0"/>
        </w:rPr>
        <w:t xml:space="preserve"> yang aman di sini!</w:t>
      </w:r>
    </w:p>
    <w:p w:rsidR="00000000" w:rsidDel="00000000" w:rsidP="00000000" w:rsidRDefault="00000000" w:rsidRPr="00000000" w14:paraId="00000003">
      <w:pPr>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Memiliki banyak pendapatan tentunya menjadi impian semua orang, bukan? Impian tersebut tentu saja juga diinginkan oleh para ibu rumah tangga, termasuk bagi mereka yang tidak bekerja. Untuk mewujudkannya, bisa dilakukan dengan banyak cara. Salah satunya adalah dengan menjadi investor di berbagai </w:t>
      </w:r>
      <w:r w:rsidDel="00000000" w:rsidR="00000000" w:rsidRPr="00000000">
        <w:rPr>
          <w:rFonts w:ascii="Times New Roman" w:cs="Times New Roman" w:eastAsia="Times New Roman" w:hAnsi="Times New Roman"/>
          <w:b w:val="1"/>
          <w:sz w:val="24"/>
          <w:szCs w:val="24"/>
          <w:rtl w:val="0"/>
        </w:rPr>
        <w:t xml:space="preserve">jenis investasi. </w:t>
      </w:r>
      <w:r w:rsidDel="00000000" w:rsidR="00000000" w:rsidRPr="00000000">
        <w:rPr>
          <w:rFonts w:ascii="Times New Roman" w:cs="Times New Roman" w:eastAsia="Times New Roman" w:hAnsi="Times New Roman"/>
          <w:sz w:val="24"/>
          <w:szCs w:val="24"/>
          <w:rtl w:val="0"/>
        </w:rPr>
        <w:t xml:space="preserve">Caranya? Kamu bisa mulai berinvestasi dengan memanfaatkan sisa uang belanja yang diberikan oleh suami.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Lalu, apa saja </w:t>
      </w:r>
      <w:r w:rsidDel="00000000" w:rsidR="00000000" w:rsidRPr="00000000">
        <w:rPr>
          <w:rFonts w:ascii="Times New Roman" w:cs="Times New Roman" w:eastAsia="Times New Roman" w:hAnsi="Times New Roman"/>
          <w:b w:val="1"/>
          <w:sz w:val="24"/>
          <w:szCs w:val="24"/>
          <w:rtl w:val="0"/>
        </w:rPr>
        <w:t xml:space="preserve">jenis investasi yang aman untuk ibu rumah tangga</w:t>
      </w:r>
      <w:r w:rsidDel="00000000" w:rsidR="00000000" w:rsidRPr="00000000">
        <w:rPr>
          <w:rFonts w:ascii="Times New Roman" w:cs="Times New Roman" w:eastAsia="Times New Roman" w:hAnsi="Times New Roman"/>
          <w:sz w:val="24"/>
          <w:szCs w:val="24"/>
          <w:rtl w:val="0"/>
        </w:rPr>
        <w:t xml:space="preserve">? Simak di sini, yuk!</w:t>
      </w:r>
    </w:p>
    <w:p w:rsidR="00000000" w:rsidDel="00000000" w:rsidP="00000000" w:rsidRDefault="00000000" w:rsidRPr="00000000" w14:paraId="00000005">
      <w:pPr>
        <w:pStyle w:val="Heading2"/>
        <w:rPr/>
      </w:pPr>
      <w:r w:rsidDel="00000000" w:rsidR="00000000" w:rsidRPr="00000000">
        <w:rPr>
          <w:rtl w:val="0"/>
        </w:rPr>
        <w:t xml:space="preserve">Jenis Investasi yang Aman untuk IRT</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Ketika ingin melakukan investasi, hal pertama yang mungkin dipikirkan adalah keamanannya. Tidak perlu khawatir karena investasi di bawah ini sudah diawasi oleh otoritas jasa keuangan (OJK) sehingga keamanannya pun terjamin!</w:t>
      </w:r>
    </w:p>
    <w:p w:rsidR="00000000" w:rsidDel="00000000" w:rsidP="00000000" w:rsidRDefault="00000000" w:rsidRPr="00000000" w14:paraId="00000007">
      <w:pPr>
        <w:pStyle w:val="Heading3"/>
        <w:rPr/>
      </w:pPr>
      <w:r w:rsidDel="00000000" w:rsidR="00000000" w:rsidRPr="00000000">
        <w:rPr>
          <w:rtl w:val="0"/>
        </w:rPr>
        <w:t xml:space="preserve">1. Fintech lending </w:t>
      </w:r>
    </w:p>
    <w:p w:rsidR="00000000" w:rsidDel="00000000" w:rsidP="00000000" w:rsidRDefault="00000000" w:rsidRPr="00000000" w14:paraId="00000008">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Fintech lending</w:t>
      </w:r>
      <w:r w:rsidDel="00000000" w:rsidR="00000000" w:rsidRPr="00000000">
        <w:rPr>
          <w:rFonts w:ascii="Times New Roman" w:cs="Times New Roman" w:eastAsia="Times New Roman" w:hAnsi="Times New Roman"/>
          <w:color w:val="000000"/>
          <w:sz w:val="24"/>
          <w:szCs w:val="24"/>
          <w:rtl w:val="0"/>
        </w:rPr>
        <w:t xml:space="preserve"> merupakan </w:t>
      </w:r>
      <w:r w:rsidDel="00000000" w:rsidR="00000000" w:rsidRPr="00000000">
        <w:rPr>
          <w:rFonts w:ascii="Times New Roman" w:cs="Times New Roman" w:eastAsia="Times New Roman" w:hAnsi="Times New Roman"/>
          <w:b w:val="1"/>
          <w:color w:val="000000"/>
          <w:sz w:val="24"/>
          <w:szCs w:val="24"/>
          <w:rtl w:val="0"/>
        </w:rPr>
        <w:t xml:space="preserve">jenis investasi</w:t>
      </w:r>
      <w:r w:rsidDel="00000000" w:rsidR="00000000" w:rsidRPr="00000000">
        <w:rPr>
          <w:rFonts w:ascii="Times New Roman" w:cs="Times New Roman" w:eastAsia="Times New Roman" w:hAnsi="Times New Roman"/>
          <w:color w:val="000000"/>
          <w:sz w:val="24"/>
          <w:szCs w:val="24"/>
          <w:rtl w:val="0"/>
        </w:rPr>
        <w:t xml:space="preserve"> yang mempertemukan dua pihak yang bersangkutan, yaitu </w:t>
      </w:r>
      <w:r w:rsidDel="00000000" w:rsidR="00000000" w:rsidRPr="00000000">
        <w:rPr>
          <w:rFonts w:ascii="Times New Roman" w:cs="Times New Roman" w:eastAsia="Times New Roman" w:hAnsi="Times New Roman"/>
          <w:sz w:val="24"/>
          <w:szCs w:val="24"/>
          <w:rtl w:val="0"/>
        </w:rPr>
        <w:t xml:space="preserve">pemilik</w:t>
      </w:r>
      <w:r w:rsidDel="00000000" w:rsidR="00000000" w:rsidRPr="00000000">
        <w:rPr>
          <w:rFonts w:ascii="Times New Roman" w:cs="Times New Roman" w:eastAsia="Times New Roman" w:hAnsi="Times New Roman"/>
          <w:color w:val="000000"/>
          <w:sz w:val="24"/>
          <w:szCs w:val="24"/>
          <w:rtl w:val="0"/>
        </w:rPr>
        <w:t xml:space="preserve"> dana dan peminjam melalui daring. </w:t>
      </w:r>
    </w:p>
    <w:p w:rsidR="00000000" w:rsidDel="00000000" w:rsidP="00000000" w:rsidRDefault="00000000" w:rsidRPr="00000000" w14:paraId="00000009">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Mekanisme cara melakukan investasi </w:t>
      </w:r>
      <w:r w:rsidDel="00000000" w:rsidR="00000000" w:rsidRPr="00000000">
        <w:rPr>
          <w:rFonts w:ascii="Times New Roman" w:cs="Times New Roman" w:eastAsia="Times New Roman" w:hAnsi="Times New Roman"/>
          <w:i w:val="1"/>
          <w:color w:val="000000"/>
          <w:sz w:val="24"/>
          <w:szCs w:val="24"/>
          <w:rtl w:val="0"/>
        </w:rPr>
        <w:t xml:space="preserve">fintech lending,</w:t>
      </w:r>
      <w:r w:rsidDel="00000000" w:rsidR="00000000" w:rsidRPr="00000000">
        <w:rPr>
          <w:rFonts w:ascii="Times New Roman" w:cs="Times New Roman" w:eastAsia="Times New Roman" w:hAnsi="Times New Roman"/>
          <w:color w:val="000000"/>
          <w:sz w:val="24"/>
          <w:szCs w:val="24"/>
          <w:rtl w:val="0"/>
        </w:rPr>
        <w:t xml:space="preserve"> yaitu pemilik modal dan peminjam harus memahami dan mengikuti aturan-aturan yang </w:t>
      </w:r>
      <w:r w:rsidDel="00000000" w:rsidR="00000000" w:rsidRPr="00000000">
        <w:rPr>
          <w:rFonts w:ascii="Times New Roman" w:cs="Times New Roman" w:eastAsia="Times New Roman" w:hAnsi="Times New Roman"/>
          <w:sz w:val="24"/>
          <w:szCs w:val="24"/>
          <w:rtl w:val="0"/>
        </w:rPr>
        <w:t xml:space="preserve">berlaku. S</w:t>
      </w:r>
      <w:r w:rsidDel="00000000" w:rsidR="00000000" w:rsidRPr="00000000">
        <w:rPr>
          <w:rFonts w:ascii="Times New Roman" w:cs="Times New Roman" w:eastAsia="Times New Roman" w:hAnsi="Times New Roman"/>
          <w:color w:val="000000"/>
          <w:sz w:val="24"/>
          <w:szCs w:val="24"/>
          <w:rtl w:val="0"/>
        </w:rPr>
        <w:t xml:space="preserve">etelah itu, pemberi modal akan memberikan modal kepada peminjam. </w:t>
      </w:r>
      <w:r w:rsidDel="00000000" w:rsidR="00000000" w:rsidRPr="00000000">
        <w:rPr>
          <w:rFonts w:ascii="Times New Roman" w:cs="Times New Roman" w:eastAsia="Times New Roman" w:hAnsi="Times New Roman"/>
          <w:i w:val="1"/>
          <w:color w:val="000000"/>
          <w:sz w:val="24"/>
          <w:szCs w:val="24"/>
          <w:rtl w:val="0"/>
        </w:rPr>
        <w:t xml:space="preserve">Nah,</w:t>
      </w:r>
      <w:r w:rsidDel="00000000" w:rsidR="00000000" w:rsidRPr="00000000">
        <w:rPr>
          <w:rFonts w:ascii="Times New Roman" w:cs="Times New Roman" w:eastAsia="Times New Roman" w:hAnsi="Times New Roman"/>
          <w:color w:val="000000"/>
          <w:sz w:val="24"/>
          <w:szCs w:val="24"/>
          <w:rtl w:val="0"/>
        </w:rPr>
        <w:t xml:space="preserve"> pemilik modal akan </w:t>
      </w:r>
      <w:r w:rsidDel="00000000" w:rsidR="00000000" w:rsidRPr="00000000">
        <w:rPr>
          <w:rFonts w:ascii="Times New Roman" w:cs="Times New Roman" w:eastAsia="Times New Roman" w:hAnsi="Times New Roman"/>
          <w:sz w:val="24"/>
          <w:szCs w:val="24"/>
          <w:rtl w:val="0"/>
        </w:rPr>
        <w:t xml:space="preserve">mendapatkan</w:t>
      </w:r>
      <w:r w:rsidDel="00000000" w:rsidR="00000000" w:rsidRPr="00000000">
        <w:rPr>
          <w:rFonts w:ascii="Times New Roman" w:cs="Times New Roman" w:eastAsia="Times New Roman" w:hAnsi="Times New Roman"/>
          <w:color w:val="000000"/>
          <w:sz w:val="24"/>
          <w:szCs w:val="24"/>
          <w:rtl w:val="0"/>
        </w:rPr>
        <w:t xml:space="preserve"> imbalan hasil dari peminjam setiap bulannya. </w:t>
      </w:r>
    </w:p>
    <w:p w:rsidR="00000000" w:rsidDel="00000000" w:rsidP="00000000" w:rsidRDefault="00000000" w:rsidRPr="00000000" w14:paraId="0000000A">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Bagi para peminjam, ada beberapa hal yang perlu diperhatikan sebelum mengajukan pinjaman. Hal- hal tersebut dapat berupa proses persetujuan peminjaman, identitas diri, wajib mematuhi ketentuan OJK, dan suku bunga dari </w:t>
      </w:r>
      <w:r w:rsidDel="00000000" w:rsidR="00000000" w:rsidRPr="00000000">
        <w:rPr>
          <w:rFonts w:ascii="Times New Roman" w:cs="Times New Roman" w:eastAsia="Times New Roman" w:hAnsi="Times New Roman"/>
          <w:sz w:val="24"/>
          <w:szCs w:val="24"/>
          <w:rtl w:val="0"/>
        </w:rPr>
        <w:t xml:space="preserve">pinjaman</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0B">
      <w:pPr>
        <w:pStyle w:val="Heading3"/>
        <w:rPr/>
      </w:pPr>
      <w:r w:rsidDel="00000000" w:rsidR="00000000" w:rsidRPr="00000000">
        <w:rPr>
          <w:rtl w:val="0"/>
        </w:rPr>
        <w:t xml:space="preserve">2. Surat Utang Negara (SUN)</w:t>
      </w:r>
    </w:p>
    <w:p w:rsidR="00000000" w:rsidDel="00000000" w:rsidP="00000000" w:rsidRDefault="00000000" w:rsidRPr="00000000" w14:paraId="0000000C">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Surat Utang Negara adalah investasi yang melibatkan antara perusahaan negara dan masyarakat. Surat berharga yang dikeluarkan oleh perusahan ini nantinya akan dijual ke </w:t>
      </w:r>
      <w:r w:rsidDel="00000000" w:rsidR="00000000" w:rsidRPr="00000000">
        <w:rPr>
          <w:rFonts w:ascii="Times New Roman" w:cs="Times New Roman" w:eastAsia="Times New Roman" w:hAnsi="Times New Roman"/>
          <w:sz w:val="24"/>
          <w:szCs w:val="24"/>
          <w:rtl w:val="0"/>
        </w:rPr>
        <w:t xml:space="preserve">masyarakat</w:t>
      </w:r>
      <w:r w:rsidDel="00000000" w:rsidR="00000000" w:rsidRPr="00000000">
        <w:rPr>
          <w:rFonts w:ascii="Times New Roman" w:cs="Times New Roman" w:eastAsia="Times New Roman" w:hAnsi="Times New Roman"/>
          <w:color w:val="000000"/>
          <w:sz w:val="24"/>
          <w:szCs w:val="24"/>
          <w:rtl w:val="0"/>
        </w:rPr>
        <w:t xml:space="preserve"> luas. </w:t>
      </w:r>
    </w:p>
    <w:p w:rsidR="00000000" w:rsidDel="00000000" w:rsidP="00000000" w:rsidRDefault="00000000" w:rsidRPr="00000000" w14:paraId="0000000D">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Terdapat dua jenis Surat Utang Negara, </w:t>
      </w:r>
      <w:r w:rsidDel="00000000" w:rsidR="00000000" w:rsidRPr="00000000">
        <w:rPr>
          <w:rFonts w:ascii="Times New Roman" w:cs="Times New Roman" w:eastAsia="Times New Roman" w:hAnsi="Times New Roman"/>
          <w:sz w:val="24"/>
          <w:szCs w:val="24"/>
          <w:rtl w:val="0"/>
        </w:rPr>
        <w:t xml:space="preserve">yakni</w:t>
      </w:r>
      <w:r w:rsidDel="00000000" w:rsidR="00000000" w:rsidRPr="00000000">
        <w:rPr>
          <w:rFonts w:ascii="Times New Roman" w:cs="Times New Roman" w:eastAsia="Times New Roman" w:hAnsi="Times New Roman"/>
          <w:color w:val="000000"/>
          <w:sz w:val="24"/>
          <w:szCs w:val="24"/>
          <w:rtl w:val="0"/>
        </w:rPr>
        <w:t xml:space="preserve"> Surat </w:t>
      </w:r>
      <w:r w:rsidDel="00000000" w:rsidR="00000000" w:rsidRPr="00000000">
        <w:rPr>
          <w:rFonts w:ascii="Times New Roman" w:cs="Times New Roman" w:eastAsia="Times New Roman" w:hAnsi="Times New Roman"/>
          <w:sz w:val="24"/>
          <w:szCs w:val="24"/>
          <w:rtl w:val="0"/>
        </w:rPr>
        <w:t xml:space="preserve">Perbendaharaan</w:t>
      </w:r>
      <w:r w:rsidDel="00000000" w:rsidR="00000000" w:rsidRPr="00000000">
        <w:rPr>
          <w:rFonts w:ascii="Times New Roman" w:cs="Times New Roman" w:eastAsia="Times New Roman" w:hAnsi="Times New Roman"/>
          <w:color w:val="000000"/>
          <w:sz w:val="24"/>
          <w:szCs w:val="24"/>
          <w:rtl w:val="0"/>
        </w:rPr>
        <w:t xml:space="preserve"> Negara (SPN) dan Obligasi Negara. </w:t>
      </w:r>
    </w:p>
    <w:p w:rsidR="00000000" w:rsidDel="00000000" w:rsidP="00000000" w:rsidRDefault="00000000" w:rsidRPr="00000000" w14:paraId="0000000E">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Cara melakukan investasi ini terbilang mudah, lho. kamu hanya perlu </w:t>
      </w:r>
      <w:r w:rsidDel="00000000" w:rsidR="00000000" w:rsidRPr="00000000">
        <w:rPr>
          <w:rFonts w:ascii="Times New Roman" w:cs="Times New Roman" w:eastAsia="Times New Roman" w:hAnsi="Times New Roman"/>
          <w:sz w:val="24"/>
          <w:szCs w:val="24"/>
          <w:rtl w:val="0"/>
        </w:rPr>
        <w:t xml:space="preserve">mengikuti</w:t>
      </w:r>
      <w:r w:rsidDel="00000000" w:rsidR="00000000" w:rsidRPr="00000000">
        <w:rPr>
          <w:rFonts w:ascii="Times New Roman" w:cs="Times New Roman" w:eastAsia="Times New Roman" w:hAnsi="Times New Roman"/>
          <w:color w:val="000000"/>
          <w:sz w:val="24"/>
          <w:szCs w:val="24"/>
          <w:rtl w:val="0"/>
        </w:rPr>
        <w:t xml:space="preserve"> langkah-langkah di bawah ini.</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Pertama, kamu perlu registrasi terlebih dahulu dengan menyiapkan berkas-berkas yang diperlukan</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Kedua, kamu bisa langsung melakukan pemesanan dan pembayaran</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Ketiga, kamu tinggal menunggu konfirmasi pembayaran yang sudah kamu lakukan. </w:t>
      </w:r>
    </w:p>
    <w:p w:rsidR="00000000" w:rsidDel="00000000" w:rsidP="00000000" w:rsidRDefault="00000000" w:rsidRPr="00000000" w14:paraId="00000012">
      <w:pPr>
        <w:pStyle w:val="Heading3"/>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Valuta asing</w:t>
      </w:r>
    </w:p>
    <w:p w:rsidR="00000000" w:rsidDel="00000000" w:rsidP="00000000" w:rsidRDefault="00000000" w:rsidRPr="00000000" w14:paraId="00000013">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Investasi Valuta Asing merupakan </w:t>
      </w:r>
      <w:r w:rsidDel="00000000" w:rsidR="00000000" w:rsidRPr="00000000">
        <w:rPr>
          <w:rFonts w:ascii="Times New Roman" w:cs="Times New Roman" w:eastAsia="Times New Roman" w:hAnsi="Times New Roman"/>
          <w:b w:val="1"/>
          <w:color w:val="000000"/>
          <w:sz w:val="24"/>
          <w:szCs w:val="24"/>
          <w:rtl w:val="0"/>
        </w:rPr>
        <w:t xml:space="preserve">jenis </w:t>
      </w:r>
      <w:r w:rsidDel="00000000" w:rsidR="00000000" w:rsidRPr="00000000">
        <w:rPr>
          <w:rFonts w:ascii="Times New Roman" w:cs="Times New Roman" w:eastAsia="Times New Roman" w:hAnsi="Times New Roman"/>
          <w:b w:val="1"/>
          <w:sz w:val="24"/>
          <w:szCs w:val="24"/>
          <w:rtl w:val="0"/>
        </w:rPr>
        <w:t xml:space="preserve">investasi</w:t>
      </w:r>
      <w:r w:rsidDel="00000000" w:rsidR="00000000" w:rsidRPr="00000000">
        <w:rPr>
          <w:rFonts w:ascii="Times New Roman" w:cs="Times New Roman" w:eastAsia="Times New Roman" w:hAnsi="Times New Roman"/>
          <w:sz w:val="24"/>
          <w:szCs w:val="24"/>
          <w:rtl w:val="0"/>
        </w:rPr>
        <w:t xml:space="preserve"> menggunakan</w:t>
      </w:r>
      <w:r w:rsidDel="00000000" w:rsidR="00000000" w:rsidRPr="00000000">
        <w:rPr>
          <w:rFonts w:ascii="Times New Roman" w:cs="Times New Roman" w:eastAsia="Times New Roman" w:hAnsi="Times New Roman"/>
          <w:color w:val="000000"/>
          <w:sz w:val="24"/>
          <w:szCs w:val="24"/>
          <w:rtl w:val="0"/>
        </w:rPr>
        <w:t xml:space="preserve"> mata uang asing. Investasi ini mulai banyak digemari oleh semua kalangan karena sangat mudah untuk dicairkan. </w:t>
      </w:r>
    </w:p>
    <w:p w:rsidR="00000000" w:rsidDel="00000000" w:rsidP="00000000" w:rsidRDefault="00000000" w:rsidRPr="00000000" w14:paraId="00000014">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Nah, cara melakukan investasi Valuta Asing, yaitu ketika harga mata uang asing rendah kamu dapat membelinya dan saat harga uang asing sedang tinggi </w:t>
      </w:r>
      <w:r w:rsidDel="00000000" w:rsidR="00000000" w:rsidRPr="00000000">
        <w:rPr>
          <w:rFonts w:ascii="Times New Roman" w:cs="Times New Roman" w:eastAsia="Times New Roman" w:hAnsi="Times New Roman"/>
          <w:sz w:val="24"/>
          <w:szCs w:val="24"/>
          <w:rtl w:val="0"/>
        </w:rPr>
        <w:t xml:space="preserve">kamu dapat</w:t>
      </w:r>
      <w:r w:rsidDel="00000000" w:rsidR="00000000" w:rsidRPr="00000000">
        <w:rPr>
          <w:rFonts w:ascii="Times New Roman" w:cs="Times New Roman" w:eastAsia="Times New Roman" w:hAnsi="Times New Roman"/>
          <w:color w:val="000000"/>
          <w:sz w:val="24"/>
          <w:szCs w:val="24"/>
          <w:rtl w:val="0"/>
        </w:rPr>
        <w:t xml:space="preserve"> menjualnya kembali.</w:t>
      </w:r>
    </w:p>
    <w:p w:rsidR="00000000" w:rsidDel="00000000" w:rsidP="00000000" w:rsidRDefault="00000000" w:rsidRPr="00000000" w14:paraId="00000015">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Ada banyak keuntungan jika kamu melakukan investasi ini</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color w:val="000000"/>
          <w:sz w:val="24"/>
          <w:szCs w:val="24"/>
          <w:rtl w:val="0"/>
        </w:rPr>
        <w:t xml:space="preserve">alah satunya mata uang asing terbilang sulit mengalami </w:t>
      </w:r>
      <w:r w:rsidDel="00000000" w:rsidR="00000000" w:rsidRPr="00000000">
        <w:rPr>
          <w:rFonts w:ascii="Times New Roman" w:cs="Times New Roman" w:eastAsia="Times New Roman" w:hAnsi="Times New Roman"/>
          <w:sz w:val="24"/>
          <w:szCs w:val="24"/>
          <w:rtl w:val="0"/>
        </w:rPr>
        <w:t xml:space="preserve">penurunan</w:t>
      </w:r>
      <w:r w:rsidDel="00000000" w:rsidR="00000000" w:rsidRPr="00000000">
        <w:rPr>
          <w:rFonts w:ascii="Times New Roman" w:cs="Times New Roman" w:eastAsia="Times New Roman" w:hAnsi="Times New Roman"/>
          <w:color w:val="000000"/>
          <w:sz w:val="24"/>
          <w:szCs w:val="24"/>
          <w:rtl w:val="0"/>
        </w:rPr>
        <w:t xml:space="preserve"> nilainya. </w:t>
      </w:r>
    </w:p>
    <w:p w:rsidR="00000000" w:rsidDel="00000000" w:rsidP="00000000" w:rsidRDefault="00000000" w:rsidRPr="00000000" w14:paraId="00000016">
      <w:pPr>
        <w:pStyle w:val="Heading3"/>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Investasi emas </w:t>
      </w:r>
      <w:r w:rsidDel="00000000" w:rsidR="00000000" w:rsidRPr="00000000">
        <w:rPr>
          <w:rFonts w:ascii="Times New Roman" w:cs="Times New Roman" w:eastAsia="Times New Roman" w:hAnsi="Times New Roman"/>
          <w:i w:val="1"/>
          <w:sz w:val="24"/>
          <w:szCs w:val="24"/>
          <w:rtl w:val="0"/>
        </w:rPr>
        <w:t xml:space="preserve">online</w:t>
      </w:r>
      <w:r w:rsidDel="00000000" w:rsidR="00000000" w:rsidRPr="00000000">
        <w:rPr>
          <w:rtl w:val="0"/>
        </w:rPr>
      </w:r>
    </w:p>
    <w:p w:rsidR="00000000" w:rsidDel="00000000" w:rsidP="00000000" w:rsidRDefault="00000000" w:rsidRPr="00000000" w14:paraId="00000017">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Pilihan investasi lain yang aman bagi seorang ibu rumah tangga dan paling </w:t>
      </w:r>
      <w:r w:rsidDel="00000000" w:rsidR="00000000" w:rsidRPr="00000000">
        <w:rPr>
          <w:rFonts w:ascii="Times New Roman" w:cs="Times New Roman" w:eastAsia="Times New Roman" w:hAnsi="Times New Roman"/>
          <w:color w:val="000000"/>
          <w:sz w:val="24"/>
          <w:szCs w:val="24"/>
          <w:rtl w:val="0"/>
        </w:rPr>
        <w:t xml:space="preserve">banyak digemar</w:t>
      </w:r>
      <w:r w:rsidDel="00000000" w:rsidR="00000000" w:rsidRPr="00000000">
        <w:rPr>
          <w:rFonts w:ascii="Times New Roman" w:cs="Times New Roman" w:eastAsia="Times New Roman" w:hAnsi="Times New Roman"/>
          <w:sz w:val="24"/>
          <w:szCs w:val="24"/>
          <w:rtl w:val="0"/>
        </w:rPr>
        <w:t xml:space="preserve">i adalah investasi emas </w:t>
      </w:r>
      <w:r w:rsidDel="00000000" w:rsidR="00000000" w:rsidRPr="00000000">
        <w:rPr>
          <w:rFonts w:ascii="Times New Roman" w:cs="Times New Roman" w:eastAsia="Times New Roman" w:hAnsi="Times New Roman"/>
          <w:i w:val="1"/>
          <w:sz w:val="24"/>
          <w:szCs w:val="24"/>
          <w:rtl w:val="0"/>
        </w:rPr>
        <w:t xml:space="preserve">online. </w:t>
      </w:r>
      <w:r w:rsidDel="00000000" w:rsidR="00000000" w:rsidRPr="00000000">
        <w:rPr>
          <w:rFonts w:ascii="Times New Roman" w:cs="Times New Roman" w:eastAsia="Times New Roman" w:hAnsi="Times New Roman"/>
          <w:color w:val="000000"/>
          <w:sz w:val="24"/>
          <w:szCs w:val="24"/>
          <w:rtl w:val="0"/>
        </w:rPr>
        <w:t xml:space="preserve">Pasalnya, ibu rumah tangga dapat </w:t>
      </w:r>
      <w:r w:rsidDel="00000000" w:rsidR="00000000" w:rsidRPr="00000000">
        <w:rPr>
          <w:rFonts w:ascii="Times New Roman" w:cs="Times New Roman" w:eastAsia="Times New Roman" w:hAnsi="Times New Roman"/>
          <w:sz w:val="24"/>
          <w:szCs w:val="24"/>
          <w:rtl w:val="0"/>
        </w:rPr>
        <w:t xml:space="preserve">melakukannya </w:t>
      </w:r>
      <w:r w:rsidDel="00000000" w:rsidR="00000000" w:rsidRPr="00000000">
        <w:rPr>
          <w:rFonts w:ascii="Times New Roman" w:cs="Times New Roman" w:eastAsia="Times New Roman" w:hAnsi="Times New Roman"/>
          <w:sz w:val="24"/>
          <w:szCs w:val="24"/>
          <w:rtl w:val="0"/>
        </w:rPr>
        <w:t xml:space="preserve">di mana pun</w:t>
      </w:r>
      <w:r w:rsidDel="00000000" w:rsidR="00000000" w:rsidRPr="00000000">
        <w:rPr>
          <w:rFonts w:ascii="Times New Roman" w:cs="Times New Roman" w:eastAsia="Times New Roman" w:hAnsi="Times New Roman"/>
          <w:color w:val="000000"/>
          <w:sz w:val="24"/>
          <w:szCs w:val="24"/>
          <w:rtl w:val="0"/>
        </w:rPr>
        <w:t xml:space="preserve"> dan </w:t>
      </w:r>
      <w:r w:rsidDel="00000000" w:rsidR="00000000" w:rsidRPr="00000000">
        <w:rPr>
          <w:rFonts w:ascii="Times New Roman" w:cs="Times New Roman" w:eastAsia="Times New Roman" w:hAnsi="Times New Roman"/>
          <w:sz w:val="24"/>
          <w:szCs w:val="24"/>
          <w:rtl w:val="0"/>
        </w:rPr>
        <w:t xml:space="preserve">kapan pun</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18">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Adapun keuntungan yang bisa kamu peroleh dari investasi emas </w:t>
      </w:r>
      <w:r w:rsidDel="00000000" w:rsidR="00000000" w:rsidRPr="00000000">
        <w:rPr>
          <w:rFonts w:ascii="Times New Roman" w:cs="Times New Roman" w:eastAsia="Times New Roman" w:hAnsi="Times New Roman"/>
          <w:i w:val="1"/>
          <w:color w:val="000000"/>
          <w:sz w:val="24"/>
          <w:szCs w:val="24"/>
          <w:rtl w:val="0"/>
        </w:rPr>
        <w:t xml:space="preserve">online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di antaranya adalah </w:t>
      </w:r>
      <w:r w:rsidDel="00000000" w:rsidR="00000000" w:rsidRPr="00000000">
        <w:rPr>
          <w:rFonts w:ascii="Times New Roman" w:cs="Times New Roman" w:eastAsia="Times New Roman" w:hAnsi="Times New Roman"/>
          <w:sz w:val="24"/>
          <w:szCs w:val="24"/>
          <w:rtl w:val="0"/>
        </w:rPr>
        <w:t xml:space="preserve">memiliki</w:t>
      </w:r>
      <w:r w:rsidDel="00000000" w:rsidR="00000000" w:rsidRPr="00000000">
        <w:rPr>
          <w:rFonts w:ascii="Times New Roman" w:cs="Times New Roman" w:eastAsia="Times New Roman" w:hAnsi="Times New Roman"/>
          <w:color w:val="000000"/>
          <w:sz w:val="24"/>
          <w:szCs w:val="24"/>
          <w:rtl w:val="0"/>
        </w:rPr>
        <w:t xml:space="preserve"> jangka waktu yang panjang, dapat mencetak emas dengan mudah, tempat </w:t>
      </w:r>
      <w:r w:rsidDel="00000000" w:rsidR="00000000" w:rsidRPr="00000000">
        <w:rPr>
          <w:rFonts w:ascii="Times New Roman" w:cs="Times New Roman" w:eastAsia="Times New Roman" w:hAnsi="Times New Roman"/>
          <w:sz w:val="24"/>
          <w:szCs w:val="24"/>
          <w:rtl w:val="0"/>
        </w:rPr>
        <w:t xml:space="preserve">penyimpanannya sangat</w:t>
      </w:r>
      <w:r w:rsidDel="00000000" w:rsidR="00000000" w:rsidRPr="00000000">
        <w:rPr>
          <w:rFonts w:ascii="Times New Roman" w:cs="Times New Roman" w:eastAsia="Times New Roman" w:hAnsi="Times New Roman"/>
          <w:color w:val="000000"/>
          <w:sz w:val="24"/>
          <w:szCs w:val="24"/>
          <w:rtl w:val="0"/>
        </w:rPr>
        <w:t xml:space="preserve"> terjamin dan aman, serta mudah dan praktis. </w:t>
      </w:r>
    </w:p>
    <w:p w:rsidR="00000000" w:rsidDel="00000000" w:rsidP="00000000" w:rsidRDefault="00000000" w:rsidRPr="00000000" w14:paraId="00000019">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Buat kamu yang ingin melakukannya, tetapi terhalang oleh modal, tenang saja, kamu bisa melakukan investasi ini hanya dengan bermodalkan 10 ribu saja, lho! Menarik bukan?</w:t>
      </w:r>
    </w:p>
    <w:p w:rsidR="00000000" w:rsidDel="00000000" w:rsidP="00000000" w:rsidRDefault="00000000" w:rsidRPr="00000000" w14:paraId="0000001A">
      <w:pPr>
        <w:pStyle w:val="Heading3"/>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Investasi barang bermerek</w:t>
      </w:r>
    </w:p>
    <w:p w:rsidR="00000000" w:rsidDel="00000000" w:rsidP="00000000" w:rsidRDefault="00000000" w:rsidRPr="00000000" w14:paraId="0000001B">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Investasi barang bermerek memiliki banyak peminat</w:t>
      </w:r>
      <w:r w:rsidDel="00000000" w:rsidR="00000000" w:rsidRPr="00000000">
        <w:rPr>
          <w:rFonts w:ascii="Times New Roman" w:cs="Times New Roman" w:eastAsia="Times New Roman" w:hAnsi="Times New Roman"/>
          <w:sz w:val="24"/>
          <w:szCs w:val="24"/>
          <w:rtl w:val="0"/>
        </w:rPr>
        <w:t xml:space="preserve"> karena sangat mudah dilakukan. </w:t>
      </w:r>
      <w:r w:rsidDel="00000000" w:rsidR="00000000" w:rsidRPr="00000000">
        <w:rPr>
          <w:rtl w:val="0"/>
        </w:rPr>
      </w:r>
    </w:p>
    <w:p w:rsidR="00000000" w:rsidDel="00000000" w:rsidP="00000000" w:rsidRDefault="00000000" w:rsidRPr="00000000" w14:paraId="0000001C">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Dalam investasi barang bermerek, harga sewaktu-waktu pun dapat mengalami kenaikan. Jadi, kamu bisa mendapatkan keuntungan yang tinggi. Terlebih lagi jika persediaan barang tersebut sangat terbatas.</w:t>
      </w:r>
    </w:p>
    <w:p w:rsidR="00000000" w:rsidDel="00000000" w:rsidP="00000000" w:rsidRDefault="00000000" w:rsidRPr="00000000" w14:paraId="0000001D">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Adapun </w:t>
      </w:r>
      <w:r w:rsidDel="00000000" w:rsidR="00000000" w:rsidRPr="00000000">
        <w:rPr>
          <w:rFonts w:ascii="Times New Roman" w:cs="Times New Roman" w:eastAsia="Times New Roman" w:hAnsi="Times New Roman"/>
          <w:sz w:val="24"/>
          <w:szCs w:val="24"/>
          <w:rtl w:val="0"/>
        </w:rPr>
        <w:t xml:space="preserve">keuntungan</w:t>
      </w:r>
      <w:r w:rsidDel="00000000" w:rsidR="00000000" w:rsidRPr="00000000">
        <w:rPr>
          <w:rFonts w:ascii="Times New Roman" w:cs="Times New Roman" w:eastAsia="Times New Roman" w:hAnsi="Times New Roman"/>
          <w:color w:val="000000"/>
          <w:sz w:val="24"/>
          <w:szCs w:val="24"/>
          <w:rtl w:val="0"/>
        </w:rPr>
        <w:t xml:space="preserve"> yang bisa kamu peroleh dari investasi ini </w:t>
      </w:r>
      <w:r w:rsidDel="00000000" w:rsidR="00000000" w:rsidRPr="00000000">
        <w:rPr>
          <w:rFonts w:ascii="Times New Roman" w:cs="Times New Roman" w:eastAsia="Times New Roman" w:hAnsi="Times New Roman"/>
          <w:sz w:val="24"/>
          <w:szCs w:val="24"/>
          <w:rtl w:val="0"/>
        </w:rPr>
        <w:t xml:space="preserve">adalah </w:t>
      </w:r>
      <w:r w:rsidDel="00000000" w:rsidR="00000000" w:rsidRPr="00000000">
        <w:rPr>
          <w:rFonts w:ascii="Times New Roman" w:cs="Times New Roman" w:eastAsia="Times New Roman" w:hAnsi="Times New Roman"/>
          <w:color w:val="000000"/>
          <w:sz w:val="24"/>
          <w:szCs w:val="24"/>
          <w:rtl w:val="0"/>
        </w:rPr>
        <w:t xml:space="preserve">dapat menghemat waktu dan tenaga. Selain itu, kamu juga bisa menghasilkan keuntungan lebih tinggi dari harga aslinya.</w:t>
      </w:r>
    </w:p>
    <w:p w:rsidR="00000000" w:rsidDel="00000000" w:rsidP="00000000" w:rsidRDefault="00000000" w:rsidRPr="00000000" w14:paraId="0000001E">
      <w:pPr>
        <w:pStyle w:val="Heading3"/>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Reksa dana pasar uang </w:t>
      </w:r>
    </w:p>
    <w:p w:rsidR="00000000" w:rsidDel="00000000" w:rsidP="00000000" w:rsidRDefault="00000000" w:rsidRPr="00000000" w14:paraId="0000001F">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Reksa dana pasar uang merupakan pilihan inves</w:t>
      </w:r>
      <w:r w:rsidDel="00000000" w:rsidR="00000000" w:rsidRPr="00000000">
        <w:rPr>
          <w:rFonts w:ascii="Times New Roman" w:cs="Times New Roman" w:eastAsia="Times New Roman" w:hAnsi="Times New Roman"/>
          <w:sz w:val="24"/>
          <w:szCs w:val="24"/>
          <w:rtl w:val="0"/>
        </w:rPr>
        <w:t xml:space="preserve">tasi yang aman bagi ibu rumah tangga selanjutnya. Investasi ini </w:t>
      </w:r>
      <w:r w:rsidDel="00000000" w:rsidR="00000000" w:rsidRPr="00000000">
        <w:rPr>
          <w:rFonts w:ascii="Times New Roman" w:cs="Times New Roman" w:eastAsia="Times New Roman" w:hAnsi="Times New Roman"/>
          <w:color w:val="000000"/>
          <w:sz w:val="24"/>
          <w:szCs w:val="24"/>
          <w:rtl w:val="0"/>
        </w:rPr>
        <w:t xml:space="preserve">dihimpun dari dana </w:t>
      </w:r>
      <w:r w:rsidDel="00000000" w:rsidR="00000000" w:rsidRPr="00000000">
        <w:rPr>
          <w:rFonts w:ascii="Times New Roman" w:cs="Times New Roman" w:eastAsia="Times New Roman" w:hAnsi="Times New Roman"/>
          <w:sz w:val="24"/>
          <w:szCs w:val="24"/>
          <w:rtl w:val="0"/>
        </w:rPr>
        <w:t xml:space="preserve">masyarakat</w:t>
      </w:r>
      <w:r w:rsidDel="00000000" w:rsidR="00000000" w:rsidRPr="00000000">
        <w:rPr>
          <w:rFonts w:ascii="Times New Roman" w:cs="Times New Roman" w:eastAsia="Times New Roman" w:hAnsi="Times New Roman"/>
          <w:color w:val="000000"/>
          <w:sz w:val="24"/>
          <w:szCs w:val="24"/>
          <w:rtl w:val="0"/>
        </w:rPr>
        <w:t xml:space="preserve"> pemodal dan dikelola oleh Manajer Investasi (MI). Nantinya, dana akan diinvestasikan dalam bentuk portofolio efek. </w:t>
      </w:r>
    </w:p>
    <w:p w:rsidR="00000000" w:rsidDel="00000000" w:rsidP="00000000" w:rsidRDefault="00000000" w:rsidRPr="00000000" w14:paraId="00000020">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Reksa dana pasar uang tidak kalah unggul dari investasi lainnya. Sebab, investasi ini memiliki keunggulan, seperti mudah dicairkan kapan saja, risiko yang rendah, jangka </w:t>
      </w:r>
      <w:r w:rsidDel="00000000" w:rsidR="00000000" w:rsidRPr="00000000">
        <w:rPr>
          <w:rFonts w:ascii="Times New Roman" w:cs="Times New Roman" w:eastAsia="Times New Roman" w:hAnsi="Times New Roman"/>
          <w:sz w:val="24"/>
          <w:szCs w:val="24"/>
          <w:rtl w:val="0"/>
        </w:rPr>
        <w:t xml:space="preserve">waktu yang</w:t>
      </w:r>
      <w:r w:rsidDel="00000000" w:rsidR="00000000" w:rsidRPr="00000000">
        <w:rPr>
          <w:rFonts w:ascii="Times New Roman" w:cs="Times New Roman" w:eastAsia="Times New Roman" w:hAnsi="Times New Roman"/>
          <w:color w:val="000000"/>
          <w:sz w:val="24"/>
          <w:szCs w:val="24"/>
          <w:rtl w:val="0"/>
        </w:rPr>
        <w:t xml:space="preserve"> fleksibel, dan keuntungan yang lebih tinggi.</w:t>
      </w:r>
    </w:p>
    <w:p w:rsidR="00000000" w:rsidDel="00000000" w:rsidP="00000000" w:rsidRDefault="00000000" w:rsidRPr="00000000" w14:paraId="00000021">
      <w:pPr>
        <w:pStyle w:val="Heading3"/>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Deposito </w:t>
      </w:r>
    </w:p>
    <w:p w:rsidR="00000000" w:rsidDel="00000000" w:rsidP="00000000" w:rsidRDefault="00000000" w:rsidRPr="00000000" w14:paraId="00000022">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Menurut Otoritas Jasa </w:t>
      </w:r>
      <w:r w:rsidDel="00000000" w:rsidR="00000000" w:rsidRPr="00000000">
        <w:rPr>
          <w:rFonts w:ascii="Times New Roman" w:cs="Times New Roman" w:eastAsia="Times New Roman" w:hAnsi="Times New Roman"/>
          <w:sz w:val="24"/>
          <w:szCs w:val="24"/>
          <w:rtl w:val="0"/>
        </w:rPr>
        <w:t xml:space="preserve">Keuangan</w:t>
      </w:r>
      <w:r w:rsidDel="00000000" w:rsidR="00000000" w:rsidRPr="00000000">
        <w:rPr>
          <w:rFonts w:ascii="Times New Roman" w:cs="Times New Roman" w:eastAsia="Times New Roman" w:hAnsi="Times New Roman"/>
          <w:color w:val="000000"/>
          <w:sz w:val="24"/>
          <w:szCs w:val="24"/>
          <w:rtl w:val="0"/>
        </w:rPr>
        <w:t xml:space="preserve"> (OJK), deposito merupakan salah satu investasi yang ditawarkan oleh bank dan dapat dicairkan dengan jangka waktu tertentu sesuai syarat yang berlaku. </w:t>
      </w:r>
    </w:p>
    <w:p w:rsidR="00000000" w:rsidDel="00000000" w:rsidP="00000000" w:rsidRDefault="00000000" w:rsidRPr="00000000" w14:paraId="00000023">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Pilihan investasi </w:t>
      </w:r>
      <w:r w:rsidDel="00000000" w:rsidR="00000000" w:rsidRPr="00000000">
        <w:rPr>
          <w:rFonts w:ascii="Times New Roman" w:cs="Times New Roman" w:eastAsia="Times New Roman" w:hAnsi="Times New Roman"/>
          <w:color w:val="000000"/>
          <w:sz w:val="24"/>
          <w:szCs w:val="24"/>
          <w:rtl w:val="0"/>
        </w:rPr>
        <w:t xml:space="preserve">ini memiliki banyak keunggulan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color w:val="000000"/>
          <w:sz w:val="24"/>
          <w:szCs w:val="24"/>
          <w:rtl w:val="0"/>
        </w:rPr>
        <w:t xml:space="preserve">alah satunya adalah tingkat pengembalian yang lebih tinggi </w:t>
      </w:r>
      <w:r w:rsidDel="00000000" w:rsidR="00000000" w:rsidRPr="00000000">
        <w:rPr>
          <w:rFonts w:ascii="Times New Roman" w:cs="Times New Roman" w:eastAsia="Times New Roman" w:hAnsi="Times New Roman"/>
          <w:sz w:val="24"/>
          <w:szCs w:val="24"/>
          <w:rtl w:val="0"/>
        </w:rPr>
        <w:t xml:space="preserve">dibandingkan</w:t>
      </w:r>
      <w:r w:rsidDel="00000000" w:rsidR="00000000" w:rsidRPr="00000000">
        <w:rPr>
          <w:rFonts w:ascii="Times New Roman" w:cs="Times New Roman" w:eastAsia="Times New Roman" w:hAnsi="Times New Roman"/>
          <w:color w:val="000000"/>
          <w:sz w:val="24"/>
          <w:szCs w:val="24"/>
          <w:rtl w:val="0"/>
        </w:rPr>
        <w:t xml:space="preserve"> tingkat tabungan. Tidak hanya itu, deposito pun sudah </w:t>
      </w:r>
      <w:r w:rsidDel="00000000" w:rsidR="00000000" w:rsidRPr="00000000">
        <w:rPr>
          <w:rFonts w:ascii="Times New Roman" w:cs="Times New Roman" w:eastAsia="Times New Roman" w:hAnsi="Times New Roman"/>
          <w:sz w:val="24"/>
          <w:szCs w:val="24"/>
          <w:rtl w:val="0"/>
        </w:rPr>
        <w:t xml:space="preserve">dijamin</w:t>
      </w:r>
      <w:r w:rsidDel="00000000" w:rsidR="00000000" w:rsidRPr="00000000">
        <w:rPr>
          <w:rFonts w:ascii="Times New Roman" w:cs="Times New Roman" w:eastAsia="Times New Roman" w:hAnsi="Times New Roman"/>
          <w:color w:val="000000"/>
          <w:sz w:val="24"/>
          <w:szCs w:val="24"/>
          <w:rtl w:val="0"/>
        </w:rPr>
        <w:t xml:space="preserve"> oleh </w:t>
      </w:r>
      <w:r w:rsidDel="00000000" w:rsidR="00000000" w:rsidRPr="00000000">
        <w:rPr>
          <w:rFonts w:ascii="Times New Roman" w:cs="Times New Roman" w:eastAsia="Times New Roman" w:hAnsi="Times New Roman"/>
          <w:sz w:val="24"/>
          <w:szCs w:val="24"/>
          <w:rtl w:val="0"/>
        </w:rPr>
        <w:t xml:space="preserve">Lembaga</w:t>
      </w:r>
      <w:r w:rsidDel="00000000" w:rsidR="00000000" w:rsidRPr="00000000">
        <w:rPr>
          <w:rFonts w:ascii="Times New Roman" w:cs="Times New Roman" w:eastAsia="Times New Roman" w:hAnsi="Times New Roman"/>
          <w:color w:val="000000"/>
          <w:sz w:val="24"/>
          <w:szCs w:val="24"/>
          <w:rtl w:val="0"/>
        </w:rPr>
        <w:t xml:space="preserve"> Peminjam Simpanan (LPS).</w:t>
      </w:r>
    </w:p>
    <w:p w:rsidR="00000000" w:rsidDel="00000000" w:rsidP="00000000" w:rsidRDefault="00000000" w:rsidRPr="00000000" w14:paraId="00000024">
      <w:pP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Tingkat bunga yang ditawarkan </w:t>
      </w:r>
      <w:r w:rsidDel="00000000" w:rsidR="00000000" w:rsidRPr="00000000">
        <w:rPr>
          <w:rFonts w:ascii="Times New Roman" w:cs="Times New Roman" w:eastAsia="Times New Roman" w:hAnsi="Times New Roman"/>
          <w:sz w:val="24"/>
          <w:szCs w:val="24"/>
          <w:rtl w:val="0"/>
        </w:rPr>
        <w:t xml:space="preserve">setiap</w:t>
      </w:r>
      <w:r w:rsidDel="00000000" w:rsidR="00000000" w:rsidRPr="00000000">
        <w:rPr>
          <w:rFonts w:ascii="Times New Roman" w:cs="Times New Roman" w:eastAsia="Times New Roman" w:hAnsi="Times New Roman"/>
          <w:color w:val="000000"/>
          <w:sz w:val="24"/>
          <w:szCs w:val="24"/>
          <w:rtl w:val="0"/>
        </w:rPr>
        <w:t xml:space="preserve"> bank pun beragam, tetapi tingkat suku bunga yang </w:t>
      </w:r>
      <w:r w:rsidDel="00000000" w:rsidR="00000000" w:rsidRPr="00000000">
        <w:rPr>
          <w:rFonts w:ascii="Times New Roman" w:cs="Times New Roman" w:eastAsia="Times New Roman" w:hAnsi="Times New Roman"/>
          <w:sz w:val="24"/>
          <w:szCs w:val="24"/>
          <w:rtl w:val="0"/>
        </w:rPr>
        <w:t xml:space="preserve">ditawarkan</w:t>
      </w:r>
      <w:r w:rsidDel="00000000" w:rsidR="00000000" w:rsidRPr="00000000">
        <w:rPr>
          <w:rFonts w:ascii="Times New Roman" w:cs="Times New Roman" w:eastAsia="Times New Roman" w:hAnsi="Times New Roman"/>
          <w:color w:val="000000"/>
          <w:sz w:val="24"/>
          <w:szCs w:val="24"/>
          <w:rtl w:val="0"/>
        </w:rPr>
        <w:t xml:space="preserve"> masih </w:t>
      </w:r>
      <w:r w:rsidDel="00000000" w:rsidR="00000000" w:rsidRPr="00000000">
        <w:rPr>
          <w:rFonts w:ascii="Times New Roman" w:cs="Times New Roman" w:eastAsia="Times New Roman" w:hAnsi="Times New Roman"/>
          <w:sz w:val="24"/>
          <w:szCs w:val="24"/>
          <w:rtl w:val="0"/>
        </w:rPr>
        <w:t xml:space="preserve">di bawah</w:t>
      </w:r>
      <w:r w:rsidDel="00000000" w:rsidR="00000000" w:rsidRPr="00000000">
        <w:rPr>
          <w:rFonts w:ascii="Times New Roman" w:cs="Times New Roman" w:eastAsia="Times New Roman" w:hAnsi="Times New Roman"/>
          <w:color w:val="000000"/>
          <w:sz w:val="24"/>
          <w:szCs w:val="24"/>
          <w:rtl w:val="0"/>
        </w:rPr>
        <w:t xml:space="preserve"> tingkat suku </w:t>
      </w:r>
      <w:r w:rsidDel="00000000" w:rsidR="00000000" w:rsidRPr="00000000">
        <w:rPr>
          <w:rFonts w:ascii="Times New Roman" w:cs="Times New Roman" w:eastAsia="Times New Roman" w:hAnsi="Times New Roman"/>
          <w:sz w:val="24"/>
          <w:szCs w:val="24"/>
          <w:rtl w:val="0"/>
        </w:rPr>
        <w:t xml:space="preserve">bunga</w:t>
      </w:r>
      <w:r w:rsidDel="00000000" w:rsidR="00000000" w:rsidRPr="00000000">
        <w:rPr>
          <w:rFonts w:ascii="Times New Roman" w:cs="Times New Roman" w:eastAsia="Times New Roman" w:hAnsi="Times New Roman"/>
          <w:color w:val="000000"/>
          <w:sz w:val="24"/>
          <w:szCs w:val="24"/>
          <w:rtl w:val="0"/>
        </w:rPr>
        <w:t xml:space="preserve"> Bank Indonesia.</w:t>
      </w:r>
    </w:p>
    <w:p w:rsidR="00000000" w:rsidDel="00000000" w:rsidP="00000000" w:rsidRDefault="00000000" w:rsidRPr="00000000" w14:paraId="0000002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Nah, itulah beberapa</w:t>
      </w:r>
      <w:r w:rsidDel="00000000" w:rsidR="00000000" w:rsidRPr="00000000">
        <w:rPr>
          <w:rFonts w:ascii="Times New Roman" w:cs="Times New Roman" w:eastAsia="Times New Roman" w:hAnsi="Times New Roman"/>
          <w:b w:val="1"/>
          <w:sz w:val="24"/>
          <w:szCs w:val="24"/>
          <w:rtl w:val="0"/>
        </w:rPr>
        <w:t xml:space="preserve"> jenis investasi </w:t>
      </w:r>
      <w:r w:rsidDel="00000000" w:rsidR="00000000" w:rsidRPr="00000000">
        <w:rPr>
          <w:rFonts w:ascii="Times New Roman" w:cs="Times New Roman" w:eastAsia="Times New Roman" w:hAnsi="Times New Roman"/>
          <w:sz w:val="24"/>
          <w:szCs w:val="24"/>
          <w:rtl w:val="0"/>
        </w:rPr>
        <w:t xml:space="preserve">yang bisa kamu pilih untuk menghasilkan pendapatan. Tidak perlu khawatir, karena caranya mudah dan pastinya tepercaya!</w:t>
      </w:r>
    </w:p>
    <w:p w:rsidR="00000000" w:rsidDel="00000000" w:rsidP="00000000" w:rsidRDefault="00000000" w:rsidRPr="00000000" w14:paraId="00000026">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Sumber referensi:</w:t>
      </w:r>
    </w:p>
    <w:p w:rsidR="00000000" w:rsidDel="00000000" w:rsidP="00000000" w:rsidRDefault="00000000" w:rsidRPr="00000000" w14:paraId="0000002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Novagrid.id. Diakses pada tanggal 21. </w:t>
      </w:r>
      <w:hyperlink r:id="rId7">
        <w:r w:rsidDel="00000000" w:rsidR="00000000" w:rsidRPr="00000000">
          <w:rPr>
            <w:rFonts w:ascii="Times New Roman" w:cs="Times New Roman" w:eastAsia="Times New Roman" w:hAnsi="Times New Roman"/>
            <w:color w:val="0000ff"/>
            <w:sz w:val="24"/>
            <w:szCs w:val="24"/>
            <w:u w:val="single"/>
            <w:rtl w:val="0"/>
          </w:rPr>
          <w:t xml:space="preserve">7 Produk Investasi untuk Ibu Rumah Tangga, Ada Investasi Emas Online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Kompas.tv. Diakses pada tanggal 21. </w:t>
      </w:r>
      <w:hyperlink r:id="rId8">
        <w:r w:rsidDel="00000000" w:rsidR="00000000" w:rsidRPr="00000000">
          <w:rPr>
            <w:rFonts w:ascii="Times New Roman" w:cs="Times New Roman" w:eastAsia="Times New Roman" w:hAnsi="Times New Roman"/>
            <w:color w:val="0000ff"/>
            <w:sz w:val="24"/>
            <w:szCs w:val="24"/>
            <w:u w:val="single"/>
            <w:rtl w:val="0"/>
          </w:rPr>
          <w:t xml:space="preserve">Tertarik Ajukan Fintech Lending? Pahami Cara Kerja dan Risikonya!</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OCBCNISP.com. Diakses pada tanggal 21. </w:t>
      </w:r>
      <w:hyperlink r:id="rId9">
        <w:r w:rsidDel="00000000" w:rsidR="00000000" w:rsidRPr="00000000">
          <w:rPr>
            <w:rFonts w:ascii="Times New Roman" w:cs="Times New Roman" w:eastAsia="Times New Roman" w:hAnsi="Times New Roman"/>
            <w:color w:val="0000ff"/>
            <w:sz w:val="24"/>
            <w:szCs w:val="24"/>
            <w:u w:val="single"/>
            <w:rtl w:val="0"/>
          </w:rPr>
          <w:t xml:space="preserve">Pengertian Investasi Surat Utang Negara dan Cara </w:t>
        </w:r>
      </w:hyperlink>
      <w:hyperlink r:id="rId10">
        <w:r w:rsidDel="00000000" w:rsidR="00000000" w:rsidRPr="00000000">
          <w:rPr>
            <w:rFonts w:ascii="Times New Roman" w:cs="Times New Roman" w:eastAsia="Times New Roman" w:hAnsi="Times New Roman"/>
            <w:color w:val="0000ff"/>
            <w:sz w:val="24"/>
            <w:szCs w:val="24"/>
            <w:u w:val="single"/>
            <w:rtl w:val="0"/>
          </w:rPr>
          <w:t xml:space="preserve">Membelinya</w:t>
        </w:r>
      </w:hyperlink>
      <w:r w:rsidDel="00000000" w:rsidR="00000000" w:rsidRPr="00000000">
        <w:rPr>
          <w:rtl w:val="0"/>
        </w:rPr>
      </w:r>
    </w:p>
    <w:p w:rsidR="00000000" w:rsidDel="00000000" w:rsidP="00000000" w:rsidRDefault="00000000" w:rsidRPr="00000000" w14:paraId="0000002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HSBC.co.id. Diakses pada tanggal 21. </w:t>
      </w:r>
      <w:hyperlink r:id="rId11">
        <w:r w:rsidDel="00000000" w:rsidR="00000000" w:rsidRPr="00000000">
          <w:rPr>
            <w:rFonts w:ascii="Times New Roman" w:cs="Times New Roman" w:eastAsia="Times New Roman" w:hAnsi="Times New Roman"/>
            <w:color w:val="0000ff"/>
            <w:sz w:val="24"/>
            <w:szCs w:val="24"/>
            <w:u w:val="single"/>
            <w:rtl w:val="0"/>
          </w:rPr>
          <w:t xml:space="preserve">Bisa Nggak Ya Investasi Valuta Asing? #</w:t>
        </w:r>
      </w:hyperlink>
      <w:hyperlink r:id="rId12">
        <w:r w:rsidDel="00000000" w:rsidR="00000000" w:rsidRPr="00000000">
          <w:rPr>
            <w:rFonts w:ascii="Times New Roman" w:cs="Times New Roman" w:eastAsia="Times New Roman" w:hAnsi="Times New Roman"/>
            <w:color w:val="0000ff"/>
            <w:sz w:val="24"/>
            <w:szCs w:val="24"/>
            <w:u w:val="single"/>
            <w:rtl w:val="0"/>
          </w:rPr>
          <w:t xml:space="preserve">YakinBisa</w:t>
        </w:r>
      </w:hyperlink>
      <w:hyperlink r:id="rId13">
        <w:r w:rsidDel="00000000" w:rsidR="00000000" w:rsidRPr="00000000">
          <w:rPr>
            <w:rFonts w:ascii="Times New Roman" w:cs="Times New Roman" w:eastAsia="Times New Roman" w:hAnsi="Times New Roman"/>
            <w:color w:val="0000ff"/>
            <w:sz w:val="24"/>
            <w:szCs w:val="24"/>
            <w:u w:val="single"/>
            <w:rtl w:val="0"/>
          </w:rPr>
          <w:t xml:space="preserve">, Cek 3 Manfaatnya</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B">
      <w:pPr>
        <w:spacing w:line="360" w:lineRule="auto"/>
        <w:jc w:val="both"/>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Times New Roman" w:cs="Times New Roman" w:eastAsia="Times New Roman" w:hAnsi="Times New Roman"/>
          <w:sz w:val="24"/>
          <w:szCs w:val="24"/>
          <w:rtl w:val="0"/>
        </w:rPr>
        <w:t xml:space="preserve">Tanamduit.com. Diakses pada tanggal 21. </w:t>
      </w:r>
      <w:hyperlink r:id="rId14">
        <w:r w:rsidDel="00000000" w:rsidR="00000000" w:rsidRPr="00000000">
          <w:rPr>
            <w:rFonts w:ascii="Times New Roman" w:cs="Times New Roman" w:eastAsia="Times New Roman" w:hAnsi="Times New Roman"/>
            <w:color w:val="0000ff"/>
            <w:sz w:val="24"/>
            <w:szCs w:val="24"/>
            <w:u w:val="single"/>
            <w:rtl w:val="0"/>
          </w:rPr>
          <w:t xml:space="preserve">Ketahui Keuntungan dari Investasi Emas Online dan Emas Fisik</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Normal" w:default="1">
    <w:name w:val="Normal"/>
    <w:qFormat w:val="1"/>
    <w:rsid w:val="00DB2A52"/>
  </w:style>
  <w:style w:type="paragraph" w:styleId="Heading1">
    <w:name w:val="heading 1"/>
    <w:basedOn w:val="Normal"/>
    <w:next w:val="Normal"/>
    <w:link w:val="Heading1Char"/>
    <w:uiPriority w:val="9"/>
    <w:qFormat w:val="1"/>
    <w:rsid w:val="00DB2A52"/>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rsid w:val="00DB2A52"/>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link w:val="Heading3Char"/>
    <w:uiPriority w:val="9"/>
    <w:unhideWhenUsed w:val="1"/>
    <w:qFormat w:val="1"/>
    <w:rsid w:val="00DB2A52"/>
    <w:pPr>
      <w:keepNext w:val="1"/>
      <w:keepLines w:val="1"/>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9"/>
    <w:unhideWhenUsed w:val="1"/>
    <w:qFormat w:val="1"/>
    <w:rsid w:val="00DB2A52"/>
    <w:pPr>
      <w:keepNext w:val="1"/>
      <w:keepLines w:val="1"/>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uiPriority w:val="9"/>
    <w:unhideWhenUsed w:val="1"/>
    <w:qFormat w:val="1"/>
    <w:rsid w:val="00DB2A52"/>
    <w:pPr>
      <w:keepNext w:val="1"/>
      <w:keepLines w:val="1"/>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unhideWhenUsed w:val="1"/>
    <w:qFormat w:val="1"/>
    <w:rsid w:val="00DB2A52"/>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rsid w:val="00DB2A52"/>
    <w:pPr>
      <w:keepNext w:val="1"/>
      <w:keepLines w:val="1"/>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DB2A52"/>
    <w:pPr>
      <w:keepNext w:val="1"/>
      <w:keepLines w:val="1"/>
      <w:spacing w:after="0" w:before="200"/>
      <w:outlineLvl w:val="7"/>
    </w:pPr>
    <w:rPr>
      <w:rFonts w:asciiTheme="majorHAnsi" w:cstheme="majorBidi" w:eastAsiaTheme="majorEastAsia" w:hAnsiTheme="majorHAnsi"/>
      <w:color w:val="4f81bd" w:themeColor="accent1"/>
      <w:sz w:val="20"/>
      <w:szCs w:val="20"/>
    </w:rPr>
  </w:style>
  <w:style w:type="paragraph" w:styleId="Heading9">
    <w:name w:val="heading 9"/>
    <w:basedOn w:val="Normal"/>
    <w:next w:val="Normal"/>
    <w:link w:val="Heading9Char"/>
    <w:uiPriority w:val="9"/>
    <w:semiHidden w:val="1"/>
    <w:unhideWhenUsed w:val="1"/>
    <w:qFormat w:val="1"/>
    <w:rsid w:val="00DB2A52"/>
    <w:pPr>
      <w:keepNext w:val="1"/>
      <w:keepLines w:val="1"/>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DB2A52"/>
    <w:pPr>
      <w:pBdr>
        <w:bottom w:color="4f81bd" w:space="4" w:sz="8" w:themeColor="accent1" w:val="single"/>
      </w:pBdr>
      <w:spacing w:after="300" w:line="240" w:lineRule="auto"/>
      <w:contextualSpacing w:val="1"/>
    </w:pPr>
    <w:rPr>
      <w:rFonts w:asciiTheme="majorHAnsi" w:cstheme="majorBidi" w:eastAsiaTheme="majorEastAsia" w:hAnsiTheme="majorHAnsi"/>
      <w:color w:val="17365d" w:themeColor="text2" w:themeShade="0000BF"/>
      <w:spacing w:val="5"/>
      <w:kern w:val="28"/>
      <w:sz w:val="52"/>
      <w:szCs w:val="52"/>
    </w:rPr>
  </w:style>
  <w:style w:type="paragraph" w:styleId="Subtitle">
    <w:name w:val="Subtitle"/>
    <w:basedOn w:val="Normal"/>
    <w:next w:val="Normal"/>
    <w:link w:val="SubtitleChar"/>
    <w:uiPriority w:val="11"/>
    <w:qFormat w:val="1"/>
    <w:rsid w:val="00DB2A52"/>
    <w:pPr>
      <w:numPr>
        <w:ilvl w:val="1"/>
      </w:numPr>
    </w:pPr>
    <w:rPr>
      <w:rFonts w:asciiTheme="majorHAnsi" w:cstheme="majorBidi" w:eastAsiaTheme="majorEastAsia" w:hAnsiTheme="majorHAnsi"/>
      <w:i w:val="1"/>
      <w:iCs w:val="1"/>
      <w:color w:val="4f81bd" w:themeColor="accent1"/>
      <w:spacing w:val="15"/>
      <w:sz w:val="24"/>
      <w:szCs w:val="24"/>
    </w:rPr>
  </w:style>
  <w:style w:type="character" w:styleId="Heading1Char" w:customStyle="1">
    <w:name w:val="Heading 1 Char"/>
    <w:basedOn w:val="DefaultParagraphFont"/>
    <w:link w:val="Heading1"/>
    <w:uiPriority w:val="9"/>
    <w:rsid w:val="00DB2A52"/>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sid w:val="00DB2A52"/>
    <w:rPr>
      <w:rFonts w:asciiTheme="majorHAnsi" w:cstheme="majorBidi" w:eastAsiaTheme="majorEastAsia" w:hAnsiTheme="majorHAnsi"/>
      <w:b w:val="1"/>
      <w:bCs w:val="1"/>
      <w:color w:val="4f81bd" w:themeColor="accent1"/>
      <w:sz w:val="26"/>
      <w:szCs w:val="26"/>
    </w:rPr>
  </w:style>
  <w:style w:type="character" w:styleId="Heading3Char" w:customStyle="1">
    <w:name w:val="Heading 3 Char"/>
    <w:basedOn w:val="DefaultParagraphFont"/>
    <w:link w:val="Heading3"/>
    <w:uiPriority w:val="9"/>
    <w:rsid w:val="00DB2A52"/>
    <w:rPr>
      <w:rFonts w:asciiTheme="majorHAnsi" w:cstheme="majorBidi" w:eastAsiaTheme="majorEastAsia" w:hAnsiTheme="majorHAnsi"/>
      <w:b w:val="1"/>
      <w:bCs w:val="1"/>
      <w:color w:val="4f81bd" w:themeColor="accent1"/>
    </w:rPr>
  </w:style>
  <w:style w:type="character" w:styleId="Heading4Char" w:customStyle="1">
    <w:name w:val="Heading 4 Char"/>
    <w:basedOn w:val="DefaultParagraphFont"/>
    <w:link w:val="Heading4"/>
    <w:uiPriority w:val="9"/>
    <w:rsid w:val="00DB2A52"/>
    <w:rPr>
      <w:rFonts w:asciiTheme="majorHAnsi" w:cstheme="majorBidi" w:eastAsiaTheme="majorEastAsia" w:hAnsiTheme="majorHAnsi"/>
      <w:b w:val="1"/>
      <w:bCs w:val="1"/>
      <w:i w:val="1"/>
      <w:iCs w:val="1"/>
      <w:color w:val="4f81bd" w:themeColor="accent1"/>
    </w:rPr>
  </w:style>
  <w:style w:type="character" w:styleId="Heading5Char" w:customStyle="1">
    <w:name w:val="Heading 5 Char"/>
    <w:basedOn w:val="DefaultParagraphFont"/>
    <w:link w:val="Heading5"/>
    <w:uiPriority w:val="9"/>
    <w:rsid w:val="00DB2A52"/>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rsid w:val="00DB2A52"/>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sid w:val="00DB2A52"/>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sid w:val="00DB2A52"/>
    <w:rPr>
      <w:rFonts w:asciiTheme="majorHAnsi" w:cstheme="majorBidi" w:eastAsiaTheme="majorEastAsia" w:hAnsiTheme="majorHAnsi"/>
      <w:color w:val="4f81bd" w:themeColor="accent1"/>
      <w:sz w:val="20"/>
      <w:szCs w:val="20"/>
    </w:rPr>
  </w:style>
  <w:style w:type="character" w:styleId="Heading9Char" w:customStyle="1">
    <w:name w:val="Heading 9 Char"/>
    <w:basedOn w:val="DefaultParagraphFont"/>
    <w:link w:val="Heading9"/>
    <w:uiPriority w:val="9"/>
    <w:semiHidden w:val="1"/>
    <w:rsid w:val="00DB2A52"/>
    <w:rPr>
      <w:rFonts w:asciiTheme="majorHAnsi" w:cstheme="majorBidi" w:eastAsiaTheme="majorEastAsia" w:hAnsiTheme="majorHAnsi"/>
      <w:i w:val="1"/>
      <w:iCs w:val="1"/>
      <w:color w:val="404040" w:themeColor="text1" w:themeTint="0000BF"/>
      <w:sz w:val="20"/>
      <w:szCs w:val="20"/>
    </w:rPr>
  </w:style>
  <w:style w:type="paragraph" w:styleId="Caption">
    <w:name w:val="caption"/>
    <w:basedOn w:val="Normal"/>
    <w:next w:val="Normal"/>
    <w:uiPriority w:val="35"/>
    <w:semiHidden w:val="1"/>
    <w:unhideWhenUsed w:val="1"/>
    <w:qFormat w:val="1"/>
    <w:rsid w:val="00DB2A52"/>
    <w:pPr>
      <w:spacing w:line="240" w:lineRule="auto"/>
    </w:pPr>
    <w:rPr>
      <w:b w:val="1"/>
      <w:bCs w:val="1"/>
      <w:color w:val="4f81bd" w:themeColor="accent1"/>
      <w:sz w:val="18"/>
      <w:szCs w:val="18"/>
    </w:rPr>
  </w:style>
  <w:style w:type="character" w:styleId="TitleChar" w:customStyle="1">
    <w:name w:val="Title Char"/>
    <w:basedOn w:val="DefaultParagraphFont"/>
    <w:link w:val="Title"/>
    <w:uiPriority w:val="10"/>
    <w:rsid w:val="00DB2A52"/>
    <w:rPr>
      <w:rFonts w:asciiTheme="majorHAnsi" w:cstheme="majorBidi" w:eastAsiaTheme="majorEastAsia" w:hAnsiTheme="majorHAnsi"/>
      <w:color w:val="17365d" w:themeColor="text2" w:themeShade="0000BF"/>
      <w:spacing w:val="5"/>
      <w:kern w:val="28"/>
      <w:sz w:val="52"/>
      <w:szCs w:val="52"/>
    </w:rPr>
  </w:style>
  <w:style w:type="character" w:styleId="SubtitleChar" w:customStyle="1">
    <w:name w:val="Subtitle Char"/>
    <w:basedOn w:val="DefaultParagraphFont"/>
    <w:link w:val="Subtitle"/>
    <w:uiPriority w:val="11"/>
    <w:rsid w:val="00DB2A52"/>
    <w:rPr>
      <w:rFonts w:asciiTheme="majorHAnsi" w:cstheme="majorBidi" w:eastAsiaTheme="majorEastAsia" w:hAnsiTheme="majorHAnsi"/>
      <w:i w:val="1"/>
      <w:iCs w:val="1"/>
      <w:color w:val="4f81bd" w:themeColor="accent1"/>
      <w:spacing w:val="15"/>
      <w:sz w:val="24"/>
      <w:szCs w:val="24"/>
    </w:rPr>
  </w:style>
  <w:style w:type="character" w:styleId="Strong">
    <w:name w:val="Strong"/>
    <w:basedOn w:val="DefaultParagraphFont"/>
    <w:uiPriority w:val="22"/>
    <w:qFormat w:val="1"/>
    <w:rsid w:val="00DB2A52"/>
    <w:rPr>
      <w:b w:val="1"/>
      <w:bCs w:val="1"/>
    </w:rPr>
  </w:style>
  <w:style w:type="character" w:styleId="Emphasis">
    <w:name w:val="Emphasis"/>
    <w:basedOn w:val="DefaultParagraphFont"/>
    <w:uiPriority w:val="20"/>
    <w:qFormat w:val="1"/>
    <w:rsid w:val="00DB2A52"/>
    <w:rPr>
      <w:i w:val="1"/>
      <w:iCs w:val="1"/>
    </w:rPr>
  </w:style>
  <w:style w:type="paragraph" w:styleId="NoSpacing">
    <w:name w:val="No Spacing"/>
    <w:uiPriority w:val="1"/>
    <w:qFormat w:val="1"/>
    <w:rsid w:val="00DB2A52"/>
    <w:pPr>
      <w:spacing w:after="0" w:line="240" w:lineRule="auto"/>
    </w:pPr>
  </w:style>
  <w:style w:type="paragraph" w:styleId="ListParagraph">
    <w:name w:val="List Paragraph"/>
    <w:basedOn w:val="Normal"/>
    <w:uiPriority w:val="34"/>
    <w:qFormat w:val="1"/>
    <w:rsid w:val="00DB2A52"/>
    <w:pPr>
      <w:ind w:left="720"/>
      <w:contextualSpacing w:val="1"/>
    </w:pPr>
  </w:style>
  <w:style w:type="paragraph" w:styleId="Quote">
    <w:name w:val="Quote"/>
    <w:basedOn w:val="Normal"/>
    <w:next w:val="Normal"/>
    <w:link w:val="QuoteChar"/>
    <w:uiPriority w:val="29"/>
    <w:qFormat w:val="1"/>
    <w:rsid w:val="00DB2A52"/>
    <w:rPr>
      <w:i w:val="1"/>
      <w:iCs w:val="1"/>
      <w:color w:val="000000" w:themeColor="text1"/>
    </w:rPr>
  </w:style>
  <w:style w:type="character" w:styleId="QuoteChar" w:customStyle="1">
    <w:name w:val="Quote Char"/>
    <w:basedOn w:val="DefaultParagraphFont"/>
    <w:link w:val="Quote"/>
    <w:uiPriority w:val="29"/>
    <w:rsid w:val="00DB2A52"/>
    <w:rPr>
      <w:i w:val="1"/>
      <w:iCs w:val="1"/>
      <w:color w:val="000000" w:themeColor="text1"/>
    </w:rPr>
  </w:style>
  <w:style w:type="paragraph" w:styleId="IntenseQuote">
    <w:name w:val="Intense Quote"/>
    <w:basedOn w:val="Normal"/>
    <w:next w:val="Normal"/>
    <w:link w:val="IntenseQuoteChar"/>
    <w:uiPriority w:val="30"/>
    <w:qFormat w:val="1"/>
    <w:rsid w:val="00DB2A52"/>
    <w:pPr>
      <w:pBdr>
        <w:bottom w:color="4f81bd" w:space="4" w:sz="4" w:themeColor="accent1" w:val="single"/>
      </w:pBdr>
      <w:spacing w:after="280" w:before="200"/>
      <w:ind w:left="936" w:right="936"/>
    </w:pPr>
    <w:rPr>
      <w:b w:val="1"/>
      <w:bCs w:val="1"/>
      <w:i w:val="1"/>
      <w:iCs w:val="1"/>
      <w:color w:val="4f81bd" w:themeColor="accent1"/>
    </w:rPr>
  </w:style>
  <w:style w:type="character" w:styleId="IntenseQuoteChar" w:customStyle="1">
    <w:name w:val="Intense Quote Char"/>
    <w:basedOn w:val="DefaultParagraphFont"/>
    <w:link w:val="IntenseQuote"/>
    <w:uiPriority w:val="30"/>
    <w:rsid w:val="00DB2A52"/>
    <w:rPr>
      <w:b w:val="1"/>
      <w:bCs w:val="1"/>
      <w:i w:val="1"/>
      <w:iCs w:val="1"/>
      <w:color w:val="4f81bd" w:themeColor="accent1"/>
    </w:rPr>
  </w:style>
  <w:style w:type="character" w:styleId="SubtleEmphasis">
    <w:name w:val="Subtle Emphasis"/>
    <w:basedOn w:val="DefaultParagraphFont"/>
    <w:uiPriority w:val="19"/>
    <w:qFormat w:val="1"/>
    <w:rsid w:val="00DB2A52"/>
    <w:rPr>
      <w:i w:val="1"/>
      <w:iCs w:val="1"/>
      <w:color w:val="808080" w:themeColor="text1" w:themeTint="00007F"/>
    </w:rPr>
  </w:style>
  <w:style w:type="character" w:styleId="IntenseEmphasis">
    <w:name w:val="Intense Emphasis"/>
    <w:basedOn w:val="DefaultParagraphFont"/>
    <w:uiPriority w:val="21"/>
    <w:qFormat w:val="1"/>
    <w:rsid w:val="00DB2A52"/>
    <w:rPr>
      <w:b w:val="1"/>
      <w:bCs w:val="1"/>
      <w:i w:val="1"/>
      <w:iCs w:val="1"/>
      <w:color w:val="4f81bd" w:themeColor="accent1"/>
    </w:rPr>
  </w:style>
  <w:style w:type="character" w:styleId="SubtleReference">
    <w:name w:val="Subtle Reference"/>
    <w:basedOn w:val="DefaultParagraphFont"/>
    <w:uiPriority w:val="31"/>
    <w:qFormat w:val="1"/>
    <w:rsid w:val="00DB2A52"/>
    <w:rPr>
      <w:smallCaps w:val="1"/>
      <w:color w:val="c0504d" w:themeColor="accent2"/>
      <w:u w:val="single"/>
    </w:rPr>
  </w:style>
  <w:style w:type="character" w:styleId="IntenseReference">
    <w:name w:val="Intense Reference"/>
    <w:basedOn w:val="DefaultParagraphFont"/>
    <w:uiPriority w:val="32"/>
    <w:qFormat w:val="1"/>
    <w:rsid w:val="00DB2A52"/>
    <w:rPr>
      <w:b w:val="1"/>
      <w:bCs w:val="1"/>
      <w:smallCaps w:val="1"/>
      <w:color w:val="c0504d" w:themeColor="accent2"/>
      <w:spacing w:val="5"/>
      <w:u w:val="single"/>
    </w:rPr>
  </w:style>
  <w:style w:type="character" w:styleId="BookTitle">
    <w:name w:val="Book Title"/>
    <w:basedOn w:val="DefaultParagraphFont"/>
    <w:uiPriority w:val="33"/>
    <w:qFormat w:val="1"/>
    <w:rsid w:val="00DB2A52"/>
    <w:rPr>
      <w:b w:val="1"/>
      <w:bCs w:val="1"/>
      <w:smallCaps w:val="1"/>
      <w:spacing w:val="5"/>
    </w:rPr>
  </w:style>
  <w:style w:type="paragraph" w:styleId="TOCHeading">
    <w:name w:val="TOC Heading"/>
    <w:basedOn w:val="Heading1"/>
    <w:next w:val="Normal"/>
    <w:uiPriority w:val="39"/>
    <w:semiHidden w:val="1"/>
    <w:unhideWhenUsed w:val="1"/>
    <w:qFormat w:val="1"/>
    <w:rsid w:val="00DB2A52"/>
    <w:pPr>
      <w:outlineLvl w:val="9"/>
    </w:pPr>
  </w:style>
  <w:style w:type="character" w:styleId="Hyperlink">
    <w:name w:val="Hyperlink"/>
    <w:basedOn w:val="DefaultParagraphFont"/>
    <w:uiPriority w:val="99"/>
    <w:unhideWhenUsed w:val="1"/>
    <w:rsid w:val="00DB2B61"/>
    <w:rPr>
      <w:color w:val="0000ff" w:themeColor="hyperlink"/>
      <w:u w:val="single"/>
    </w:rPr>
  </w:style>
  <w:style w:type="paragraph" w:styleId="Subtitle">
    <w:name w:val="Subtitle"/>
    <w:basedOn w:val="Normal"/>
    <w:next w:val="Normal"/>
    <w:pPr/>
    <w:rPr>
      <w:rFonts w:ascii="Calibri" w:cs="Calibri" w:eastAsia="Calibri" w:hAnsi="Calibri"/>
      <w:i w:val="1"/>
      <w:color w:val="4f81bd"/>
      <w:sz w:val="24"/>
      <w:szCs w:val="24"/>
    </w:rPr>
  </w:style>
</w:styles>
</file>

<file path=word/_rels/document.xml.rels><?xml version="1.0" encoding="UTF-8" standalone="yes"?><Relationships xmlns="http://schemas.openxmlformats.org/package/2006/relationships"><Relationship Id="rId11" Type="http://schemas.openxmlformats.org/officeDocument/2006/relationships/hyperlink" Target="https://www.hsbc.co.id/1/PA_esf-ca-app-content/content/indonesia/personal/offers/news-and-lifestyle/files/articles/html/202107/manfaat-investasi-valuta-asing.html" TargetMode="External"/><Relationship Id="rId10" Type="http://schemas.openxmlformats.org/officeDocument/2006/relationships/hyperlink" Target="https://www.ocbcnisp.com/en/article/2021/04/09/surat-utang-negara" TargetMode="External"/><Relationship Id="rId13" Type="http://schemas.openxmlformats.org/officeDocument/2006/relationships/hyperlink" Target="https://www.hsbc.co.id/1/PA_esf-ca-app-content/content/indonesia/personal/offers/news-and-lifestyle/files/articles/html/202107/manfaat-investasi-valuta-asing.html" TargetMode="External"/><Relationship Id="rId12" Type="http://schemas.openxmlformats.org/officeDocument/2006/relationships/hyperlink" Target="https://www.hsbc.co.id/1/PA_esf-ca-app-content/content/indonesia/personal/offers/news-and-lifestyle/files/articles/html/202107/manfaat-investasi-valuta-asing.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cbcnisp.com/en/article/2021/04/09/surat-utang-negara" TargetMode="External"/><Relationship Id="rId14" Type="http://schemas.openxmlformats.org/officeDocument/2006/relationships/hyperlink" Target="https://www.tanamduit.com/belajar/emas/investasi-emas-online-atau-emas-langsu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nova.grid.id/read/052830647/7-produk-investasi-untuk-ibu-rumah-tangga-ada-investasi-emas-online?page=all" TargetMode="External"/><Relationship Id="rId8" Type="http://schemas.openxmlformats.org/officeDocument/2006/relationships/hyperlink" Target="https://www.kompas.tv/amp/article/233064/videos/tertarik-ajukan-fintech-lending-pahami-cara-kerja-dan-risikonya?page=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LJPqSA1yxFoVjLOU8V1D0Dh+EA==">AMUW2mUpHRr3fsjze/2pHAGyH43O65gizo0cCfLQ65A/mHw/Jl1/A2Lc6ESaJjidu1ThxdFogkhq7troB9CFepY5DeeDhcavTm/eAX0CIHcv/dsi7Mu8ETiW/RKOBKsxc6JbQ42vZz5K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2022-05-23T16:40:00Z</dcterms:created>
</cp:coreProperties>
</file>