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Minim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Budget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? Yuk, Simak Villa Murah di Bali di bawah 1 Juta!</w:t>
      </w:r>
    </w:p>
    <w:p w:rsidR="00000000" w:rsidDel="00000000" w:rsidP="00000000" w:rsidRDefault="00000000" w:rsidRPr="00000000" w14:paraId="00000002">
      <w:pPr>
        <w:spacing w:before="200" w:line="36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Meta : Bingung mencari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murah meriah di bawah satu juta, tetapi pelayanan berkelas hotel bintang 5? Yuk, simak dahulu daftarnya di bawah ini!</w:t>
      </w:r>
    </w:p>
    <w:p w:rsidR="00000000" w:rsidDel="00000000" w:rsidP="00000000" w:rsidRDefault="00000000" w:rsidRPr="00000000" w14:paraId="00000003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Kamu minim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budget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untuk liburan ke Bali? Akali dengan menggunakan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murah sehingga biaya akomodasi bisa ditekan. Ada beberapa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villa murah di Bali di bawah 1 juta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Meskipun harganya murah, layanan yang diberikan tetap berkelas layaknya hotel berbintang. Vila ini juga memiliki kolam renang dan berbagai layanan kamar. Penasaran dengan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murah di wilayah Bali dengan harga kurang dari 1 juta? Yuk, simak dahulu ulasan singkatnya di bawah ini!</w:t>
      </w:r>
    </w:p>
    <w:p w:rsidR="00000000" w:rsidDel="00000000" w:rsidP="00000000" w:rsidRDefault="00000000" w:rsidRPr="00000000" w14:paraId="00000005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Kamala Resort Ubud</w:t>
      </w:r>
    </w:p>
    <w:p w:rsidR="00000000" w:rsidDel="00000000" w:rsidP="00000000" w:rsidRDefault="00000000" w:rsidRPr="00000000" w14:paraId="00000006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Lokasi vila ini dekat dengan Monkey Forest yang ada di Ubud. Vilanya menyajikan pemandangan sawah hijau. Jenis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tersedia di Resort Ubud adalah Suite dan Bedroom Villa.</w:t>
      </w:r>
    </w:p>
    <w:p w:rsidR="00000000" w:rsidDel="00000000" w:rsidP="00000000" w:rsidRDefault="00000000" w:rsidRPr="00000000" w14:paraId="00000007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Keduanya cocok banget untuk tempat menginap para pasangan yang sedang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honeymoon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sendiri dibanderol mulai dari Rp900.000 per malamnya.</w:t>
      </w:r>
    </w:p>
    <w:p w:rsidR="00000000" w:rsidDel="00000000" w:rsidP="00000000" w:rsidRDefault="00000000" w:rsidRPr="00000000" w14:paraId="00000008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Setiap vila memiliki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private pool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bahkan jenis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one bedroom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memiliki area teras untuk bersantai. Tersedia pula layanan sarapan sekelas hotel bintang lima.</w:t>
      </w:r>
    </w:p>
    <w:p w:rsidR="00000000" w:rsidDel="00000000" w:rsidP="00000000" w:rsidRDefault="00000000" w:rsidRPr="00000000" w14:paraId="00000009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Canggu Boutique Villas &amp; Spa</w:t>
      </w:r>
    </w:p>
    <w:p w:rsidR="00000000" w:rsidDel="00000000" w:rsidP="00000000" w:rsidRDefault="00000000" w:rsidRPr="00000000" w14:paraId="0000000A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ini berlokasi di Jl. Pantai Berawa 13B yang masuk dalam wilayah Canggu di Kuta Utara. 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per malamnya mulai dari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Rp952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.880. Setiap unit vila memiliki luas 65 meter persegi.</w:t>
      </w:r>
    </w:p>
    <w:p w:rsidR="00000000" w:rsidDel="00000000" w:rsidP="00000000" w:rsidRDefault="00000000" w:rsidRPr="00000000" w14:paraId="0000000B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Kamar dilengkapi dengan mini bar, pembuat kopi dan teh, TV kabel 32 inci,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shower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hujan,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bathtub,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hingga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hairdryer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The Canggu Boutique Villas &amp; Spa memiliki 2-3 kamar tidur.</w:t>
      </w:r>
    </w:p>
    <w:p w:rsidR="00000000" w:rsidDel="00000000" w:rsidP="00000000" w:rsidRDefault="00000000" w:rsidRPr="00000000" w14:paraId="0000000C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Setiap vila mampu menampung hingga 6 orang. Fasilitas lainnya yang tersedia adalah restoran dengan sajian lokal dan internasional, kolam renang pribadi, sampai spa.</w:t>
      </w:r>
    </w:p>
    <w:p w:rsidR="00000000" w:rsidDel="00000000" w:rsidP="00000000" w:rsidRDefault="00000000" w:rsidRPr="00000000" w14:paraId="0000000D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Sana Vie Villa</w:t>
      </w:r>
    </w:p>
    <w:p w:rsidR="00000000" w:rsidDel="00000000" w:rsidP="00000000" w:rsidRDefault="00000000" w:rsidRPr="00000000" w14:paraId="0000000E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Sana Vie Villa merupakan tempat penginapan yang ada di wilayah Seminyak. Harga penginapan ini per malamnya mencapai Rp900.000. Setiap vila memiliki kolam renang pribadi dan sofa kecil.</w:t>
      </w:r>
    </w:p>
    <w:p w:rsidR="00000000" w:rsidDel="00000000" w:rsidP="00000000" w:rsidRDefault="00000000" w:rsidRPr="00000000" w14:paraId="0000000F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Selain itu, area kamarnya sangat luas.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dilengkapi pula dengan teras yang cukup luas. Sementara, kamar tidur menghadap langsung ke arah kolam renang.</w:t>
      </w:r>
    </w:p>
    <w:p w:rsidR="00000000" w:rsidDel="00000000" w:rsidP="00000000" w:rsidRDefault="00000000" w:rsidRPr="00000000" w14:paraId="00000010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Paradise Loft Villas Jimbaran</w:t>
      </w:r>
    </w:p>
    <w:p w:rsidR="00000000" w:rsidDel="00000000" w:rsidP="00000000" w:rsidRDefault="00000000" w:rsidRPr="00000000" w14:paraId="00000011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Menginap di Paradise Loft Villas Jimbaran memberikan banyak kelebihan. Salah satunya adalah dekat dengan Taman Budaya Garuda Wisnu Kencana yang berjarak 2 km.</w:t>
      </w:r>
    </w:p>
    <w:p w:rsidR="00000000" w:rsidDel="00000000" w:rsidP="00000000" w:rsidRDefault="00000000" w:rsidRPr="00000000" w14:paraId="00000012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per malamnya berkisar Rp991.630 untuk vila dengan satu kamar tidur. Luas unitnya sekitar 40 meter persegi dilengkapi minuman gratis. Ada pula fasilitas lainnya, seperti dapur mini, kulkas, hingga ruang tamu.</w:t>
      </w:r>
    </w:p>
    <w:p w:rsidR="00000000" w:rsidDel="00000000" w:rsidP="00000000" w:rsidRDefault="00000000" w:rsidRPr="00000000" w14:paraId="00000013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Kubu Manggala Villas</w:t>
      </w:r>
    </w:p>
    <w:p w:rsidR="00000000" w:rsidDel="00000000" w:rsidP="00000000" w:rsidRDefault="00000000" w:rsidRPr="00000000" w14:paraId="00000014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selanjutnya adalah Kubu Manggala Villas. Harga per kamarnya sekitar Rp500.000 sudah termasuk sarapan. Setiap vila memiliki taman kecil dan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private pool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dengan desain Bali yang khas.</w:t>
      </w:r>
    </w:p>
    <w:p w:rsidR="00000000" w:rsidDel="00000000" w:rsidP="00000000" w:rsidRDefault="00000000" w:rsidRPr="00000000" w14:paraId="00000015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Kamarnya luas dan memiliki ruang nonton TV serta tempat makan yang tidak disekat. Kesan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homey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makin terlihat dengan banyaknya tanaman di sekitar.</w:t>
      </w:r>
    </w:p>
    <w:p w:rsidR="00000000" w:rsidDel="00000000" w:rsidP="00000000" w:rsidRDefault="00000000" w:rsidRPr="00000000" w14:paraId="00000016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Yana Villas Kemenuh by Pramana Villas</w:t>
      </w:r>
    </w:p>
    <w:p w:rsidR="00000000" w:rsidDel="00000000" w:rsidP="00000000" w:rsidRDefault="00000000" w:rsidRPr="00000000" w14:paraId="00000017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satu ini mengangkat konsep budaya Bali. Ada 6 unit vila dengan unit terkecil, yaitu Deluxe Room.Ukurannya sekitar 20 meter persegi dengan harga per malam sekitar Rp248.000.</w:t>
      </w:r>
    </w:p>
    <w:p w:rsidR="00000000" w:rsidDel="00000000" w:rsidP="00000000" w:rsidRDefault="00000000" w:rsidRPr="00000000" w14:paraId="00000018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Selain itu, kamar memiliki TV, pembuat teh dan kopi, balkon hingga air minum gratis. Yana Villas Kemenuh by Pramana Villas memiliki sertifikat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CHSE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dari Kemenparekraf sehingga kebersihan dan keamanannya tidak perlu dipertanyakan lagi. </w:t>
      </w:r>
    </w:p>
    <w:p w:rsidR="00000000" w:rsidDel="00000000" w:rsidP="00000000" w:rsidRDefault="00000000" w:rsidRPr="00000000" w14:paraId="00000019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Kamar mandinya memiliki alat mandi, air panas dan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shower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Tersedia kolam renang bersama yang dikelilingi aneka tanaman cantik.</w:t>
      </w:r>
    </w:p>
    <w:p w:rsidR="00000000" w:rsidDel="00000000" w:rsidP="00000000" w:rsidRDefault="00000000" w:rsidRPr="00000000" w14:paraId="0000001A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Tempekan Nyang-Nyang</w:t>
      </w:r>
    </w:p>
    <w:p w:rsidR="00000000" w:rsidDel="00000000" w:rsidP="00000000" w:rsidRDefault="00000000" w:rsidRPr="00000000" w14:paraId="0000001B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Bila kamu sedang mencari penginapan dekat Pura Uluwatu, The Tempekan Nyang-Nyang bisa menjadi pilihan yang tepat. Vila ini juga tidak jauh dari Pantai Nyang-Nyang. Kamu juga bisa ke Karang Boma dalam hitungan menit dari The Tempekan Nyang-Nyang.</w:t>
      </w:r>
    </w:p>
    <w:p w:rsidR="00000000" w:rsidDel="00000000" w:rsidP="00000000" w:rsidRDefault="00000000" w:rsidRPr="00000000" w14:paraId="0000001C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Tarif menginap di sini mulai dari Rp400.000. Vila juga dilengkapi dengan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private pool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dan hanya tersedia dua kamar setiap vilanya.</w:t>
      </w:r>
    </w:p>
    <w:p w:rsidR="00000000" w:rsidDel="00000000" w:rsidP="00000000" w:rsidRDefault="00000000" w:rsidRPr="00000000" w14:paraId="0000001D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Karana Villa Bali</w:t>
      </w:r>
    </w:p>
    <w:p w:rsidR="00000000" w:rsidDel="00000000" w:rsidP="00000000" w:rsidRDefault="00000000" w:rsidRPr="00000000" w14:paraId="0000001E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Terakhir ada Karana Villa Bali yang terletak di Jln. Padang Mekar No 9. Lokasinya di ibukota Bali, yakni Denpasar.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ditawarkan mulai dari Rp440.000 per malam untuk unit satu kamar.</w:t>
      </w:r>
    </w:p>
    <w:p w:rsidR="00000000" w:rsidDel="00000000" w:rsidP="00000000" w:rsidRDefault="00000000" w:rsidRPr="00000000" w14:paraId="0000001F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Kamar tidur sudah dilengkapi dengan akses WiFi, balkon, brankas, hingga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minibar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Cocok sekali sebagai akomodasi liburan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solo traveler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Bagaimana siap berlibur ke Bali? Jangan lupakan deretan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 atas!</w:t>
      </w:r>
    </w:p>
    <w:p w:rsidR="00000000" w:rsidDel="00000000" w:rsidP="00000000" w:rsidRDefault="00000000" w:rsidRPr="00000000" w14:paraId="00000021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Sumber :</w:t>
      </w:r>
    </w:p>
    <w:p w:rsidR="00000000" w:rsidDel="00000000" w:rsidP="00000000" w:rsidRDefault="00000000" w:rsidRPr="00000000" w14:paraId="00000022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https://www.villadibali.net/blog/daftar-villa-murah-bali-1-juta-private-pool/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https://www.misteraladin.com/blog/5-private-pool-villa-di-bawah-1-juta-di-bali/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https://www.klook.com/id/blog/hotel-bali-private-pool-1juta/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https://www.traveloka.com/id-id/explore/destination/rekomendasi-villa-murah-di-bali-harga-dibawah-1-juta-acc/111839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look.com/id/blog/hotel-bali-private-pool-1juta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villadibali.net/blog/daftar-villa-murah-bali-1-juta-private-pool/" TargetMode="External"/><Relationship Id="rId8" Type="http://schemas.openxmlformats.org/officeDocument/2006/relationships/hyperlink" Target="https://www.misteraladin.com/blog/5-private-pool-villa-di-bawah-1-juta-di-ba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iTHv58UrWc4+Ek9vV5vyb2ZiAQ==">AMUW2mXy3SHf4MniT1EzmjHjJQJ1Kf7HkyPF7JbnFPu47IE66VNrisjkoEK5Yo1AgxfA8xYIdeO163AzyJfUKTMF93eE5d3BnbkX4dRor5JDhyw4N8wIPM0BXEtfrgPKq+TuVlpHrwZjoHa4T6h2uFnYVYBIlJCh9JNe89YhkLmmsfqZDCZf1fP0+v1g8Bk3IeLxlZKnW7sNR8wA3+E7pMdWlIbzRDNG2TBr8sSQ7QwDGb9MlxGAIcw=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