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2700ED" w14:textId="77777777" w:rsidR="009751CC" w:rsidRDefault="009751CC" w:rsidP="00836F15">
      <w:pPr>
        <w:pStyle w:val="Heading1"/>
      </w:pPr>
      <w:r w:rsidRPr="009751CC">
        <w:t>Kepoin 5 Tempat Instagramable di Tokyo!</w:t>
      </w:r>
    </w:p>
    <w:p w14:paraId="085B3362" w14:textId="77777777" w:rsidR="00836F15" w:rsidRPr="00836F15" w:rsidRDefault="00836F15" w:rsidP="00836F15"/>
    <w:p w14:paraId="2DCEDB51" w14:textId="77777777" w:rsidR="00836F15" w:rsidRDefault="00836F15" w:rsidP="00836F15">
      <w:pPr>
        <w:spacing w:line="360" w:lineRule="auto"/>
        <w:jc w:val="both"/>
        <w:rPr>
          <w:rFonts w:ascii="Arial" w:hAnsi="Arial" w:cs="Arial"/>
          <w:sz w:val="24"/>
          <w:szCs w:val="24"/>
        </w:rPr>
      </w:pPr>
      <w:r>
        <w:rPr>
          <w:rFonts w:ascii="Arial" w:hAnsi="Arial" w:cs="Arial"/>
          <w:b/>
          <w:sz w:val="24"/>
          <w:szCs w:val="24"/>
        </w:rPr>
        <w:t xml:space="preserve">(Deskripsi meta: </w:t>
      </w:r>
      <w:r>
        <w:rPr>
          <w:rFonts w:ascii="Arial" w:hAnsi="Arial" w:cs="Arial"/>
          <w:sz w:val="24"/>
          <w:szCs w:val="24"/>
        </w:rPr>
        <w:t xml:space="preserve">Seperti apa sih, lima (5) </w:t>
      </w:r>
      <w:r w:rsidR="002727A6">
        <w:rPr>
          <w:rFonts w:ascii="Arial" w:hAnsi="Arial" w:cs="Arial"/>
          <w:b/>
          <w:sz w:val="24"/>
          <w:szCs w:val="24"/>
        </w:rPr>
        <w:t>tempat Instagra</w:t>
      </w:r>
      <w:r>
        <w:rPr>
          <w:rFonts w:ascii="Arial" w:hAnsi="Arial" w:cs="Arial"/>
          <w:b/>
          <w:sz w:val="24"/>
          <w:szCs w:val="24"/>
        </w:rPr>
        <w:t xml:space="preserve">mable di Tokyo </w:t>
      </w:r>
      <w:r>
        <w:rPr>
          <w:rFonts w:ascii="Arial" w:hAnsi="Arial" w:cs="Arial"/>
          <w:sz w:val="24"/>
          <w:szCs w:val="24"/>
        </w:rPr>
        <w:t>ini? Nah, sebelum ke sana, baca d</w:t>
      </w:r>
      <w:r w:rsidR="00B42494">
        <w:rPr>
          <w:rFonts w:ascii="Arial" w:hAnsi="Arial" w:cs="Arial"/>
          <w:sz w:val="24"/>
          <w:szCs w:val="24"/>
        </w:rPr>
        <w:t>ah</w:t>
      </w:r>
      <w:bookmarkStart w:id="0" w:name="_GoBack"/>
      <w:bookmarkEnd w:id="0"/>
      <w:r>
        <w:rPr>
          <w:rFonts w:ascii="Arial" w:hAnsi="Arial" w:cs="Arial"/>
          <w:sz w:val="24"/>
          <w:szCs w:val="24"/>
        </w:rPr>
        <w:t>ulu alasan-alasan kamu wajib kepoin tempat-tempat ini.)</w:t>
      </w:r>
    </w:p>
    <w:p w14:paraId="73C08C69" w14:textId="77777777" w:rsidR="00836F15" w:rsidRPr="009751CC" w:rsidRDefault="00836F15" w:rsidP="00F700C8">
      <w:pPr>
        <w:spacing w:line="360" w:lineRule="auto"/>
        <w:jc w:val="both"/>
        <w:rPr>
          <w:rFonts w:ascii="Arial" w:hAnsi="Arial" w:cs="Arial"/>
          <w:b/>
          <w:sz w:val="24"/>
          <w:szCs w:val="24"/>
        </w:rPr>
      </w:pPr>
    </w:p>
    <w:p w14:paraId="3CD79E1E" w14:textId="77777777" w:rsidR="007C093D" w:rsidRDefault="00F700C8" w:rsidP="00F700C8">
      <w:pPr>
        <w:spacing w:line="360" w:lineRule="auto"/>
        <w:jc w:val="both"/>
        <w:rPr>
          <w:rFonts w:ascii="Arial" w:hAnsi="Arial" w:cs="Arial"/>
          <w:sz w:val="24"/>
          <w:szCs w:val="24"/>
        </w:rPr>
      </w:pPr>
      <w:r>
        <w:rPr>
          <w:rFonts w:ascii="Arial" w:hAnsi="Arial" w:cs="Arial"/>
          <w:sz w:val="24"/>
          <w:szCs w:val="24"/>
        </w:rPr>
        <w:t>Jepang tidak hanya dikenal sebagai negara yang indah, kaya akan budaya, dan berestetika tinggi. Ternyata, di Negeri Sakura ini, kamu bisa menemukan banyak sekali tempat-tempat yang cocok banget untuk dipamerkan di media sosial. Apalagi di Tokyo, ibu</w:t>
      </w:r>
      <w:r w:rsidR="00B42494">
        <w:rPr>
          <w:rFonts w:ascii="Arial" w:hAnsi="Arial" w:cs="Arial"/>
          <w:sz w:val="24"/>
          <w:szCs w:val="24"/>
        </w:rPr>
        <w:t xml:space="preserve"> </w:t>
      </w:r>
      <w:r>
        <w:rPr>
          <w:rFonts w:ascii="Arial" w:hAnsi="Arial" w:cs="Arial"/>
          <w:sz w:val="24"/>
          <w:szCs w:val="24"/>
        </w:rPr>
        <w:t xml:space="preserve">kota Jepang. Banyak sekali </w:t>
      </w:r>
      <w:r w:rsidR="002727A6">
        <w:rPr>
          <w:rFonts w:ascii="Arial" w:hAnsi="Arial" w:cs="Arial"/>
          <w:b/>
          <w:sz w:val="24"/>
          <w:szCs w:val="24"/>
        </w:rPr>
        <w:t>tempat Instagra</w:t>
      </w:r>
      <w:r>
        <w:rPr>
          <w:rFonts w:ascii="Arial" w:hAnsi="Arial" w:cs="Arial"/>
          <w:b/>
          <w:sz w:val="24"/>
          <w:szCs w:val="24"/>
        </w:rPr>
        <w:t xml:space="preserve">mable di Tokyo </w:t>
      </w:r>
      <w:r>
        <w:rPr>
          <w:rFonts w:ascii="Arial" w:hAnsi="Arial" w:cs="Arial"/>
          <w:sz w:val="24"/>
          <w:szCs w:val="24"/>
        </w:rPr>
        <w:t>yang layak kita kepoin.</w:t>
      </w:r>
    </w:p>
    <w:p w14:paraId="36D9B60C" w14:textId="77777777" w:rsidR="002D0131" w:rsidRPr="002D0131" w:rsidRDefault="002D0131" w:rsidP="00F700C8">
      <w:pPr>
        <w:spacing w:line="360" w:lineRule="auto"/>
        <w:jc w:val="both"/>
        <w:rPr>
          <w:rFonts w:ascii="Arial" w:hAnsi="Arial" w:cs="Arial"/>
          <w:sz w:val="24"/>
          <w:szCs w:val="24"/>
        </w:rPr>
      </w:pPr>
      <w:r>
        <w:rPr>
          <w:rFonts w:ascii="Arial" w:hAnsi="Arial" w:cs="Arial"/>
          <w:sz w:val="24"/>
          <w:szCs w:val="24"/>
        </w:rPr>
        <w:t xml:space="preserve">Mengingat warga Jepang banyak yang </w:t>
      </w:r>
      <w:r>
        <w:rPr>
          <w:rFonts w:ascii="Arial" w:hAnsi="Arial" w:cs="Arial"/>
          <w:i/>
          <w:sz w:val="24"/>
          <w:szCs w:val="24"/>
        </w:rPr>
        <w:t xml:space="preserve">fashionable, </w:t>
      </w:r>
      <w:r>
        <w:rPr>
          <w:rFonts w:ascii="Arial" w:hAnsi="Arial" w:cs="Arial"/>
          <w:sz w:val="24"/>
          <w:szCs w:val="24"/>
        </w:rPr>
        <w:t>tidak heran bila arsitektur mereka punya cita rasa seni yang tinggi. Melihat pemandangan kota Tokyo pasti bikin betah bila kamu suka seni.</w:t>
      </w:r>
    </w:p>
    <w:p w14:paraId="5929B955" w14:textId="77777777" w:rsidR="00F700C8" w:rsidRDefault="00F700C8" w:rsidP="00F700C8">
      <w:pPr>
        <w:spacing w:line="360" w:lineRule="auto"/>
        <w:jc w:val="both"/>
        <w:rPr>
          <w:rFonts w:ascii="Arial" w:hAnsi="Arial" w:cs="Arial"/>
          <w:sz w:val="24"/>
          <w:szCs w:val="24"/>
        </w:rPr>
      </w:pPr>
      <w:r>
        <w:rPr>
          <w:rFonts w:ascii="Arial" w:hAnsi="Arial" w:cs="Arial"/>
          <w:sz w:val="24"/>
          <w:szCs w:val="24"/>
        </w:rPr>
        <w:t xml:space="preserve">Nah, karena banyak sekali, mari kita mulai dengan kepoin lima (5) </w:t>
      </w:r>
      <w:r w:rsidR="002727A6">
        <w:rPr>
          <w:rFonts w:ascii="Arial" w:hAnsi="Arial" w:cs="Arial"/>
          <w:b/>
          <w:sz w:val="24"/>
          <w:szCs w:val="24"/>
        </w:rPr>
        <w:t>tempat Instagra</w:t>
      </w:r>
      <w:r>
        <w:rPr>
          <w:rFonts w:ascii="Arial" w:hAnsi="Arial" w:cs="Arial"/>
          <w:b/>
          <w:sz w:val="24"/>
          <w:szCs w:val="24"/>
        </w:rPr>
        <w:t xml:space="preserve">mable di Tokyo </w:t>
      </w:r>
      <w:r>
        <w:rPr>
          <w:rFonts w:ascii="Arial" w:hAnsi="Arial" w:cs="Arial"/>
          <w:sz w:val="24"/>
          <w:szCs w:val="24"/>
        </w:rPr>
        <w:t>ini:</w:t>
      </w:r>
    </w:p>
    <w:p w14:paraId="30B7DCF4" w14:textId="77777777" w:rsidR="004A50B3" w:rsidRDefault="004A50B3" w:rsidP="00836F15">
      <w:pPr>
        <w:pStyle w:val="Heading2"/>
      </w:pPr>
      <w:r>
        <w:t>Shibuya Crossing Intersection.</w:t>
      </w:r>
    </w:p>
    <w:p w14:paraId="18A445C6" w14:textId="77777777" w:rsidR="004A50B3" w:rsidRDefault="004A50B3" w:rsidP="004A50B3">
      <w:pPr>
        <w:spacing w:line="360" w:lineRule="auto"/>
        <w:jc w:val="both"/>
        <w:rPr>
          <w:rFonts w:ascii="Arial" w:hAnsi="Arial" w:cs="Arial"/>
          <w:sz w:val="24"/>
          <w:szCs w:val="24"/>
        </w:rPr>
      </w:pPr>
      <w:r>
        <w:rPr>
          <w:rFonts w:ascii="Arial" w:hAnsi="Arial" w:cs="Arial"/>
          <w:sz w:val="24"/>
          <w:szCs w:val="24"/>
        </w:rPr>
        <w:t xml:space="preserve">Jika pernah menonton serial </w:t>
      </w:r>
      <w:r>
        <w:rPr>
          <w:rFonts w:ascii="Arial" w:hAnsi="Arial" w:cs="Arial"/>
          <w:i/>
          <w:sz w:val="24"/>
          <w:szCs w:val="24"/>
        </w:rPr>
        <w:t xml:space="preserve">dorama </w:t>
      </w:r>
      <w:r>
        <w:rPr>
          <w:rFonts w:ascii="Arial" w:hAnsi="Arial" w:cs="Arial"/>
          <w:sz w:val="24"/>
          <w:szCs w:val="24"/>
        </w:rPr>
        <w:t>(J-drama), terutama di</w:t>
      </w:r>
      <w:r w:rsidR="00B42494">
        <w:rPr>
          <w:rFonts w:ascii="Arial" w:hAnsi="Arial" w:cs="Arial"/>
          <w:sz w:val="24"/>
          <w:szCs w:val="24"/>
        </w:rPr>
        <w:t xml:space="preserve"> era 90-an, mungkin kamu familie</w:t>
      </w:r>
      <w:r>
        <w:rPr>
          <w:rFonts w:ascii="Arial" w:hAnsi="Arial" w:cs="Arial"/>
          <w:sz w:val="24"/>
          <w:szCs w:val="24"/>
        </w:rPr>
        <w:t>r dengan lokasi ini. Shibuya Crossing Intersection sudah lama jadi langganan lokasi syuting banyak produksi film Jepang. Dengan lebih dari ratusan ribu orang yang berlalu-lalang di sini, kamu bisa memotret suasana kesibukan khas kota besar yang seakan tanpa henti.</w:t>
      </w:r>
      <w:r w:rsidR="00B16107">
        <w:rPr>
          <w:rFonts w:ascii="Arial" w:hAnsi="Arial" w:cs="Arial"/>
          <w:sz w:val="24"/>
          <w:szCs w:val="24"/>
        </w:rPr>
        <w:t xml:space="preserve"> Habis itu tinggal pajang di Instagram, deh.</w:t>
      </w:r>
    </w:p>
    <w:p w14:paraId="71157B31" w14:textId="77777777" w:rsidR="00AA5C7B" w:rsidRPr="00AA5C7B" w:rsidRDefault="00AA5C7B" w:rsidP="004A50B3">
      <w:pPr>
        <w:spacing w:line="360" w:lineRule="auto"/>
        <w:jc w:val="both"/>
        <w:rPr>
          <w:rFonts w:ascii="Arial" w:hAnsi="Arial" w:cs="Arial"/>
          <w:sz w:val="24"/>
          <w:szCs w:val="24"/>
        </w:rPr>
      </w:pPr>
      <w:r>
        <w:rPr>
          <w:rFonts w:ascii="Arial" w:hAnsi="Arial" w:cs="Arial"/>
          <w:sz w:val="24"/>
          <w:szCs w:val="24"/>
        </w:rPr>
        <w:t xml:space="preserve">Ada Mag’s Park, sebuah </w:t>
      </w:r>
      <w:r>
        <w:rPr>
          <w:rFonts w:ascii="Arial" w:hAnsi="Arial" w:cs="Arial"/>
          <w:i/>
          <w:sz w:val="24"/>
          <w:szCs w:val="24"/>
        </w:rPr>
        <w:t xml:space="preserve">rooftop </w:t>
      </w:r>
      <w:r>
        <w:rPr>
          <w:rFonts w:ascii="Arial" w:hAnsi="Arial" w:cs="Arial"/>
          <w:sz w:val="24"/>
          <w:szCs w:val="24"/>
        </w:rPr>
        <w:t>di atas Shibuya 109-2 Department Store. Inilah tempat paling strategis untuk memotret pemandangan Shibuya Crossing Intersection yang selalu tampak sibuk. Lokasi ini paling ramai menjelang akhir pekan, yaitu hari Jumat dan Sabtu. Bila lapar, kamu tinggal coba jajanan kaki lima sepanjang Shibuya.</w:t>
      </w:r>
    </w:p>
    <w:p w14:paraId="602404D4" w14:textId="77777777" w:rsidR="004A50B3" w:rsidRDefault="004A50B3" w:rsidP="00836F15">
      <w:pPr>
        <w:pStyle w:val="Heading2"/>
      </w:pPr>
      <w:r>
        <w:t>Tokyo Tower.</w:t>
      </w:r>
    </w:p>
    <w:p w14:paraId="60DA26EF" w14:textId="77777777" w:rsidR="00FC2193" w:rsidRDefault="00FC2193" w:rsidP="00FC2193">
      <w:pPr>
        <w:spacing w:line="360" w:lineRule="auto"/>
        <w:jc w:val="both"/>
        <w:rPr>
          <w:rFonts w:ascii="Arial" w:hAnsi="Arial" w:cs="Arial"/>
          <w:i/>
          <w:sz w:val="24"/>
          <w:szCs w:val="24"/>
        </w:rPr>
      </w:pPr>
      <w:r>
        <w:rPr>
          <w:rFonts w:ascii="Arial" w:hAnsi="Arial" w:cs="Arial"/>
          <w:sz w:val="24"/>
          <w:szCs w:val="24"/>
        </w:rPr>
        <w:t xml:space="preserve">Ada alasan Tokyo Tower termasuk salah satu </w:t>
      </w:r>
      <w:r w:rsidR="002727A6">
        <w:rPr>
          <w:rFonts w:ascii="Arial" w:hAnsi="Arial" w:cs="Arial"/>
          <w:b/>
          <w:sz w:val="24"/>
          <w:szCs w:val="24"/>
        </w:rPr>
        <w:t>tempat Instagra</w:t>
      </w:r>
      <w:r>
        <w:rPr>
          <w:rFonts w:ascii="Arial" w:hAnsi="Arial" w:cs="Arial"/>
          <w:b/>
          <w:sz w:val="24"/>
          <w:szCs w:val="24"/>
        </w:rPr>
        <w:t xml:space="preserve">mable di Tokyo. </w:t>
      </w:r>
      <w:r>
        <w:rPr>
          <w:rFonts w:ascii="Arial" w:hAnsi="Arial" w:cs="Arial"/>
          <w:sz w:val="24"/>
          <w:szCs w:val="24"/>
        </w:rPr>
        <w:t xml:space="preserve">Pertama, menara ini merupakan ikon ibukota Jepang. Semua yang pernah berfoto di dekatnya pasti dipercaya sudah pernah ke Jepang. Kedua, menara ikonik yang berlokasi di Minato ini tidak hanya berfungsi sebagai </w:t>
      </w:r>
      <w:r>
        <w:rPr>
          <w:rFonts w:ascii="Arial" w:hAnsi="Arial" w:cs="Arial"/>
          <w:i/>
          <w:sz w:val="24"/>
          <w:szCs w:val="24"/>
        </w:rPr>
        <w:t>landmark.</w:t>
      </w:r>
    </w:p>
    <w:p w14:paraId="2C148A93" w14:textId="77777777" w:rsidR="00FC2193" w:rsidRPr="00FC2193" w:rsidRDefault="00FC2193" w:rsidP="00FC2193">
      <w:pPr>
        <w:spacing w:line="360" w:lineRule="auto"/>
        <w:jc w:val="both"/>
        <w:rPr>
          <w:rFonts w:ascii="Arial" w:hAnsi="Arial" w:cs="Arial"/>
          <w:sz w:val="24"/>
          <w:szCs w:val="24"/>
        </w:rPr>
      </w:pPr>
      <w:r>
        <w:rPr>
          <w:rFonts w:ascii="Arial" w:hAnsi="Arial" w:cs="Arial"/>
          <w:sz w:val="24"/>
          <w:szCs w:val="24"/>
        </w:rPr>
        <w:lastRenderedPageBreak/>
        <w:t>Buktinya? Tokyo Tower yang dibangun sejak 1958 lalu ini mempunyai akses terbuka menuju dek observasi. Dengan kaca transparan, kamu bisa melihat-lihat pemandangan kota Tokyo dari atas. Menaranya juga berwarna merah, sehingga terlihat mencolok. Kombinasikan cahaya jingga lampu dengan siluet matahari terbenam. Hasilnya? Foto-fotomu akan tampak luar biasa.</w:t>
      </w:r>
    </w:p>
    <w:p w14:paraId="2B14E486" w14:textId="77777777" w:rsidR="004A50B3" w:rsidRDefault="004A50B3" w:rsidP="00836F15">
      <w:pPr>
        <w:pStyle w:val="Heading2"/>
      </w:pPr>
      <w:r>
        <w:t>Tokyu Plaza Omotesando Harajuku.</w:t>
      </w:r>
    </w:p>
    <w:p w14:paraId="5B8FA838" w14:textId="77777777" w:rsidR="0029164F" w:rsidRDefault="0029164F" w:rsidP="0029164F">
      <w:pPr>
        <w:spacing w:line="360" w:lineRule="auto"/>
        <w:jc w:val="both"/>
        <w:rPr>
          <w:rFonts w:ascii="Arial" w:hAnsi="Arial" w:cs="Arial"/>
          <w:sz w:val="24"/>
          <w:szCs w:val="24"/>
        </w:rPr>
      </w:pPr>
      <w:r>
        <w:rPr>
          <w:rFonts w:ascii="Arial" w:hAnsi="Arial" w:cs="Arial"/>
          <w:sz w:val="24"/>
          <w:szCs w:val="24"/>
        </w:rPr>
        <w:t xml:space="preserve">Siapa yang tidak kenal dengan </w:t>
      </w:r>
      <w:r>
        <w:rPr>
          <w:rFonts w:ascii="Arial" w:hAnsi="Arial" w:cs="Arial"/>
          <w:i/>
          <w:sz w:val="24"/>
          <w:szCs w:val="24"/>
        </w:rPr>
        <w:t xml:space="preserve">spot </w:t>
      </w:r>
      <w:r>
        <w:rPr>
          <w:rFonts w:ascii="Arial" w:hAnsi="Arial" w:cs="Arial"/>
          <w:sz w:val="24"/>
          <w:szCs w:val="24"/>
        </w:rPr>
        <w:t>untuk para pencinta seni bernama Harajuku? Masuklah ke Tokyu Plaza Omotesando Harajuku di san</w:t>
      </w:r>
      <w:r w:rsidR="00B42494">
        <w:rPr>
          <w:rFonts w:ascii="Arial" w:hAnsi="Arial" w:cs="Arial"/>
          <w:sz w:val="24"/>
          <w:szCs w:val="24"/>
        </w:rPr>
        <w:t>a. Kamu akan disambut cermin mos</w:t>
      </w:r>
      <w:r>
        <w:rPr>
          <w:rFonts w:ascii="Arial" w:hAnsi="Arial" w:cs="Arial"/>
          <w:sz w:val="24"/>
          <w:szCs w:val="24"/>
        </w:rPr>
        <w:t>aik di atas pintu masuknya. Saat berfoto-foto di sini, hasilnya akan membuatmu terlihat seperti sedang berada di dimensi lain.</w:t>
      </w:r>
      <w:r w:rsidR="00DC2614">
        <w:rPr>
          <w:rFonts w:ascii="Arial" w:hAnsi="Arial" w:cs="Arial"/>
          <w:sz w:val="24"/>
          <w:szCs w:val="24"/>
        </w:rPr>
        <w:t xml:space="preserve"> Awas, hati-hati bagi yang mudah pusing saat melihat</w:t>
      </w:r>
      <w:r w:rsidR="00B42494">
        <w:rPr>
          <w:rFonts w:ascii="Arial" w:hAnsi="Arial" w:cs="Arial"/>
          <w:sz w:val="24"/>
          <w:szCs w:val="24"/>
        </w:rPr>
        <w:t xml:space="preserve"> bayangan-bayangan di cermin mos</w:t>
      </w:r>
      <w:r w:rsidR="00DC2614">
        <w:rPr>
          <w:rFonts w:ascii="Arial" w:hAnsi="Arial" w:cs="Arial"/>
          <w:sz w:val="24"/>
          <w:szCs w:val="24"/>
        </w:rPr>
        <w:t>aik.</w:t>
      </w:r>
    </w:p>
    <w:p w14:paraId="31354762" w14:textId="77777777" w:rsidR="00E04B29" w:rsidRPr="0029164F" w:rsidRDefault="00E04B29" w:rsidP="0029164F">
      <w:pPr>
        <w:spacing w:line="360" w:lineRule="auto"/>
        <w:jc w:val="both"/>
        <w:rPr>
          <w:rFonts w:ascii="Arial" w:hAnsi="Arial" w:cs="Arial"/>
          <w:sz w:val="24"/>
          <w:szCs w:val="24"/>
        </w:rPr>
      </w:pPr>
      <w:r>
        <w:rPr>
          <w:rFonts w:ascii="Arial" w:hAnsi="Arial" w:cs="Arial"/>
          <w:sz w:val="24"/>
          <w:szCs w:val="24"/>
        </w:rPr>
        <w:t>Hasil dari foto-foto ini memang artistik, dengan bayang-bayang y</w:t>
      </w:r>
      <w:r w:rsidR="00B42494">
        <w:rPr>
          <w:rFonts w:ascii="Arial" w:hAnsi="Arial" w:cs="Arial"/>
          <w:sz w:val="24"/>
          <w:szCs w:val="24"/>
        </w:rPr>
        <w:t>ang tampak ‘retak’ di cermin mos</w:t>
      </w:r>
      <w:r>
        <w:rPr>
          <w:rFonts w:ascii="Arial" w:hAnsi="Arial" w:cs="Arial"/>
          <w:sz w:val="24"/>
          <w:szCs w:val="24"/>
        </w:rPr>
        <w:t>aik. Agar terlihat lebih keren, ambillah foto dari atas eskalator dan berhadapan dengan pintu keluar. Lebih keren lagi bila kamu melakukan ini di siang hari. Pantulan bayangan akan terlihat jauh lebih jelas dan unik.</w:t>
      </w:r>
    </w:p>
    <w:p w14:paraId="640048AD" w14:textId="77777777" w:rsidR="004A50B3" w:rsidRDefault="004A50B3" w:rsidP="00836F15">
      <w:pPr>
        <w:pStyle w:val="Heading2"/>
      </w:pPr>
      <w:r>
        <w:t>Odaiba.</w:t>
      </w:r>
    </w:p>
    <w:p w14:paraId="79F0F906" w14:textId="77777777" w:rsidR="00F27587" w:rsidRDefault="00F27587" w:rsidP="00F27587">
      <w:pPr>
        <w:spacing w:line="360" w:lineRule="auto"/>
        <w:jc w:val="both"/>
        <w:rPr>
          <w:rFonts w:ascii="Arial" w:hAnsi="Arial" w:cs="Arial"/>
          <w:sz w:val="24"/>
          <w:szCs w:val="24"/>
        </w:rPr>
      </w:pPr>
      <w:r>
        <w:rPr>
          <w:rFonts w:ascii="Arial" w:hAnsi="Arial" w:cs="Arial"/>
          <w:sz w:val="24"/>
          <w:szCs w:val="24"/>
        </w:rPr>
        <w:t xml:space="preserve">Penggemar fotografi harus mengunjungi Odaiba saat main ke Tokyo. Sebagai salah satu </w:t>
      </w:r>
      <w:r w:rsidR="002727A6">
        <w:rPr>
          <w:rFonts w:ascii="Arial" w:hAnsi="Arial" w:cs="Arial"/>
          <w:b/>
          <w:sz w:val="24"/>
          <w:szCs w:val="24"/>
        </w:rPr>
        <w:t>tempat Instagram</w:t>
      </w:r>
      <w:r>
        <w:rPr>
          <w:rFonts w:ascii="Arial" w:hAnsi="Arial" w:cs="Arial"/>
          <w:b/>
          <w:sz w:val="24"/>
          <w:szCs w:val="24"/>
        </w:rPr>
        <w:t xml:space="preserve">able di Tokyo, </w:t>
      </w:r>
      <w:r>
        <w:rPr>
          <w:rFonts w:ascii="Arial" w:hAnsi="Arial" w:cs="Arial"/>
          <w:sz w:val="24"/>
          <w:szCs w:val="24"/>
        </w:rPr>
        <w:t>pulau buatan yang berada di Teluk Tokyo ini menyediakan pemandangan unik. Tadinya, pulau ini sempat berfungsi sebagai benteng yang dibangun saat akhir zaman Edo, yaitu pada 1603 – 1868.</w:t>
      </w:r>
    </w:p>
    <w:p w14:paraId="2C8E55C4" w14:textId="77777777" w:rsidR="00071357" w:rsidRDefault="00071357" w:rsidP="00F27587">
      <w:pPr>
        <w:spacing w:line="360" w:lineRule="auto"/>
        <w:jc w:val="both"/>
        <w:rPr>
          <w:rFonts w:ascii="Arial" w:hAnsi="Arial" w:cs="Arial"/>
          <w:sz w:val="24"/>
          <w:szCs w:val="24"/>
        </w:rPr>
      </w:pPr>
      <w:r>
        <w:rPr>
          <w:rFonts w:ascii="Arial" w:hAnsi="Arial" w:cs="Arial"/>
          <w:sz w:val="24"/>
          <w:szCs w:val="24"/>
        </w:rPr>
        <w:t>Saat ini, Odaiba telah menjadi tempat rekomendasi untuk kencan dan foto-foto selfie bareng pasangan. Ada pusat perbelanjaan, tempat makan, hingga tempat hiburan. Di Rainbow Bridge serta Bianglala Palette Town, kamu bisa berfoto selfie ala selebgram favorit yang pernah bergaya di sana.</w:t>
      </w:r>
    </w:p>
    <w:p w14:paraId="6B7CF9F8" w14:textId="77777777" w:rsidR="00071357" w:rsidRPr="00071357" w:rsidRDefault="00071357" w:rsidP="00F27587">
      <w:pPr>
        <w:spacing w:line="360" w:lineRule="auto"/>
        <w:jc w:val="both"/>
        <w:rPr>
          <w:rFonts w:ascii="Arial" w:hAnsi="Arial" w:cs="Arial"/>
          <w:sz w:val="24"/>
          <w:szCs w:val="24"/>
        </w:rPr>
      </w:pPr>
      <w:r>
        <w:rPr>
          <w:rFonts w:ascii="Arial" w:hAnsi="Arial" w:cs="Arial"/>
          <w:i/>
          <w:sz w:val="24"/>
          <w:szCs w:val="24"/>
        </w:rPr>
        <w:t xml:space="preserve">Spot Insta-worthy </w:t>
      </w:r>
      <w:r>
        <w:rPr>
          <w:rFonts w:ascii="Arial" w:hAnsi="Arial" w:cs="Arial"/>
          <w:sz w:val="24"/>
          <w:szCs w:val="24"/>
        </w:rPr>
        <w:t>lainnya di sini adalah dengan Patung Robot Gundam berukuran besar serta Patung Liberty abal-abal (tapi tetap seru) sebagai latar. Kamu juga bisa berfoto dengan latar pelabuhan Tokyo dan gedung-gedung tinggi yang menjajari pusat Tokyo.</w:t>
      </w:r>
    </w:p>
    <w:p w14:paraId="348EA105" w14:textId="77777777" w:rsidR="004A50B3" w:rsidRDefault="004A50B3" w:rsidP="00836F15">
      <w:pPr>
        <w:pStyle w:val="Heading2"/>
      </w:pPr>
      <w:r>
        <w:t>Kuil Meiji Jingu.</w:t>
      </w:r>
    </w:p>
    <w:p w14:paraId="5EC41574" w14:textId="77777777" w:rsidR="005A3826" w:rsidRDefault="005A3826" w:rsidP="005A3826">
      <w:pPr>
        <w:spacing w:line="360" w:lineRule="auto"/>
        <w:jc w:val="both"/>
        <w:rPr>
          <w:rFonts w:ascii="Arial" w:hAnsi="Arial" w:cs="Arial"/>
          <w:sz w:val="24"/>
          <w:szCs w:val="24"/>
        </w:rPr>
      </w:pPr>
      <w:r>
        <w:rPr>
          <w:rFonts w:ascii="Arial" w:hAnsi="Arial" w:cs="Arial"/>
          <w:sz w:val="24"/>
          <w:szCs w:val="24"/>
        </w:rPr>
        <w:t>Selepas dari Shibuya Crossing Intersection, kamu bisa mampir d</w:t>
      </w:r>
      <w:r w:rsidR="00B42494">
        <w:rPr>
          <w:rFonts w:ascii="Arial" w:hAnsi="Arial" w:cs="Arial"/>
          <w:sz w:val="24"/>
          <w:szCs w:val="24"/>
        </w:rPr>
        <w:t>ah</w:t>
      </w:r>
      <w:r>
        <w:rPr>
          <w:rFonts w:ascii="Arial" w:hAnsi="Arial" w:cs="Arial"/>
          <w:sz w:val="24"/>
          <w:szCs w:val="24"/>
        </w:rPr>
        <w:t xml:space="preserve">ulu ke Kuil Meiji Jingu. Ada </w:t>
      </w:r>
      <w:r>
        <w:rPr>
          <w:rFonts w:ascii="Arial" w:hAnsi="Arial" w:cs="Arial"/>
          <w:i/>
          <w:sz w:val="24"/>
          <w:szCs w:val="24"/>
        </w:rPr>
        <w:t xml:space="preserve">torii </w:t>
      </w:r>
      <w:r>
        <w:rPr>
          <w:rFonts w:ascii="Arial" w:hAnsi="Arial" w:cs="Arial"/>
          <w:sz w:val="24"/>
          <w:szCs w:val="24"/>
        </w:rPr>
        <w:t xml:space="preserve">raksasa, yaitu gerbang besar yang menjadi akses masuk ke kuil. Torii ini juga menjadi ikon Kuil Meiji Jingu. Kuil ini diperuntukkan bagi penganut agama </w:t>
      </w:r>
      <w:r>
        <w:rPr>
          <w:rFonts w:ascii="Arial" w:hAnsi="Arial" w:cs="Arial"/>
          <w:sz w:val="24"/>
          <w:szCs w:val="24"/>
        </w:rPr>
        <w:lastRenderedPageBreak/>
        <w:t>Shinto. Di sini, mereka memuja arwah Kaisar Meiji serta istrinya, Sang Permaisuri Shoken.</w:t>
      </w:r>
    </w:p>
    <w:p w14:paraId="2377FEC6" w14:textId="77777777" w:rsidR="00B265F2" w:rsidRDefault="00B265F2" w:rsidP="005A3826">
      <w:pPr>
        <w:spacing w:line="360" w:lineRule="auto"/>
        <w:jc w:val="both"/>
        <w:rPr>
          <w:rFonts w:ascii="Arial" w:hAnsi="Arial" w:cs="Arial"/>
          <w:sz w:val="24"/>
          <w:szCs w:val="24"/>
        </w:rPr>
      </w:pPr>
      <w:r>
        <w:rPr>
          <w:rFonts w:ascii="Arial" w:hAnsi="Arial" w:cs="Arial"/>
          <w:sz w:val="24"/>
          <w:szCs w:val="24"/>
        </w:rPr>
        <w:t xml:space="preserve">Nah, sebenarnya masih banyak lagi </w:t>
      </w:r>
      <w:r w:rsidR="002727A6">
        <w:rPr>
          <w:rFonts w:ascii="Arial" w:hAnsi="Arial" w:cs="Arial"/>
          <w:b/>
          <w:sz w:val="24"/>
          <w:szCs w:val="24"/>
        </w:rPr>
        <w:t>tempat Instagra</w:t>
      </w:r>
      <w:r>
        <w:rPr>
          <w:rFonts w:ascii="Arial" w:hAnsi="Arial" w:cs="Arial"/>
          <w:b/>
          <w:sz w:val="24"/>
          <w:szCs w:val="24"/>
        </w:rPr>
        <w:t xml:space="preserve">mable di Tokyo </w:t>
      </w:r>
      <w:r>
        <w:rPr>
          <w:rFonts w:ascii="Arial" w:hAnsi="Arial" w:cs="Arial"/>
          <w:sz w:val="24"/>
          <w:szCs w:val="24"/>
        </w:rPr>
        <w:t xml:space="preserve">yang layak kamu </w:t>
      </w:r>
      <w:r>
        <w:rPr>
          <w:rFonts w:ascii="Arial" w:hAnsi="Arial" w:cs="Arial"/>
          <w:i/>
          <w:sz w:val="24"/>
          <w:szCs w:val="24"/>
        </w:rPr>
        <w:t xml:space="preserve">kepoin. </w:t>
      </w:r>
      <w:r>
        <w:rPr>
          <w:rFonts w:ascii="Arial" w:hAnsi="Arial" w:cs="Arial"/>
          <w:sz w:val="24"/>
          <w:szCs w:val="24"/>
        </w:rPr>
        <w:t xml:space="preserve">Namun, untuk pemula, sebaiknya kamu coba lima (5) lokasi di atas untuk mengumpulkan foto-fotomu yang </w:t>
      </w:r>
      <w:r>
        <w:rPr>
          <w:rFonts w:ascii="Arial" w:hAnsi="Arial" w:cs="Arial"/>
          <w:i/>
          <w:sz w:val="24"/>
          <w:szCs w:val="24"/>
        </w:rPr>
        <w:t xml:space="preserve">Insta-worthy. </w:t>
      </w:r>
      <w:r>
        <w:rPr>
          <w:rFonts w:ascii="Arial" w:hAnsi="Arial" w:cs="Arial"/>
          <w:sz w:val="24"/>
          <w:szCs w:val="24"/>
        </w:rPr>
        <w:t>Selain bermodal kamera yang bagus (baik kamera sungguhan maupun kamera ponsel), pastikan kamu sudah tahu trik jitu untuk mendapatkan gambar-gambar keren.</w:t>
      </w:r>
    </w:p>
    <w:p w14:paraId="4D75C087" w14:textId="77777777" w:rsidR="009751CC" w:rsidRDefault="009751CC" w:rsidP="005A3826">
      <w:pPr>
        <w:spacing w:line="360" w:lineRule="auto"/>
        <w:jc w:val="both"/>
        <w:rPr>
          <w:rFonts w:ascii="Arial" w:hAnsi="Arial" w:cs="Arial"/>
          <w:b/>
          <w:sz w:val="24"/>
          <w:szCs w:val="24"/>
        </w:rPr>
      </w:pPr>
      <w:r>
        <w:rPr>
          <w:rFonts w:ascii="Arial" w:hAnsi="Arial" w:cs="Arial"/>
          <w:b/>
          <w:sz w:val="24"/>
          <w:szCs w:val="24"/>
        </w:rPr>
        <w:t>Sumber:</w:t>
      </w:r>
    </w:p>
    <w:p w14:paraId="3967E9A3" w14:textId="77777777" w:rsidR="009751CC" w:rsidRDefault="00B42494" w:rsidP="005A3826">
      <w:pPr>
        <w:spacing w:line="360" w:lineRule="auto"/>
        <w:jc w:val="both"/>
        <w:rPr>
          <w:rFonts w:ascii="Arial" w:hAnsi="Arial" w:cs="Arial"/>
          <w:sz w:val="24"/>
          <w:szCs w:val="24"/>
        </w:rPr>
      </w:pPr>
      <w:hyperlink r:id="rId5" w:history="1">
        <w:r w:rsidR="009751CC" w:rsidRPr="00F810E3">
          <w:rPr>
            <w:rStyle w:val="Hyperlink"/>
            <w:rFonts w:ascii="Arial" w:hAnsi="Arial" w:cs="Arial"/>
            <w:sz w:val="24"/>
            <w:szCs w:val="24"/>
          </w:rPr>
          <w:t>https://www.idntimes.com/travel/destination/dimas-hutama/spot-foto-instagramable-di-tokyo-c1c2?page=all</w:t>
        </w:r>
      </w:hyperlink>
    </w:p>
    <w:p w14:paraId="627AEFF3" w14:textId="77777777" w:rsidR="009751CC" w:rsidRDefault="00B42494" w:rsidP="005A3826">
      <w:pPr>
        <w:spacing w:line="360" w:lineRule="auto"/>
        <w:jc w:val="both"/>
        <w:rPr>
          <w:rFonts w:ascii="Arial" w:hAnsi="Arial" w:cs="Arial"/>
          <w:sz w:val="24"/>
          <w:szCs w:val="24"/>
        </w:rPr>
      </w:pPr>
      <w:hyperlink r:id="rId6" w:history="1">
        <w:r w:rsidR="009751CC" w:rsidRPr="00F810E3">
          <w:rPr>
            <w:rStyle w:val="Hyperlink"/>
            <w:rFonts w:ascii="Arial" w:hAnsi="Arial" w:cs="Arial"/>
            <w:sz w:val="24"/>
            <w:szCs w:val="24"/>
          </w:rPr>
          <w:t>https://blog.antavaya.com/10-destinasi-paling-instagramable-di-tokyo-yang-wajib-dikunjungi/</w:t>
        </w:r>
      </w:hyperlink>
    </w:p>
    <w:p w14:paraId="21542009" w14:textId="77777777" w:rsidR="009751CC" w:rsidRPr="009751CC" w:rsidRDefault="009751CC" w:rsidP="005A3826">
      <w:pPr>
        <w:spacing w:line="360" w:lineRule="auto"/>
        <w:jc w:val="both"/>
        <w:rPr>
          <w:rFonts w:ascii="Arial" w:hAnsi="Arial" w:cs="Arial"/>
          <w:sz w:val="24"/>
          <w:szCs w:val="24"/>
        </w:rPr>
      </w:pPr>
    </w:p>
    <w:sectPr w:rsidR="009751CC" w:rsidRPr="009751C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EA7721"/>
    <w:multiLevelType w:val="hybridMultilevel"/>
    <w:tmpl w:val="ECCC0EFA"/>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00C8"/>
    <w:rsid w:val="00071357"/>
    <w:rsid w:val="002727A6"/>
    <w:rsid w:val="0029164F"/>
    <w:rsid w:val="002D0131"/>
    <w:rsid w:val="004A50B3"/>
    <w:rsid w:val="005A3826"/>
    <w:rsid w:val="007C093D"/>
    <w:rsid w:val="00836F15"/>
    <w:rsid w:val="009751CC"/>
    <w:rsid w:val="00AA5C7B"/>
    <w:rsid w:val="00B16107"/>
    <w:rsid w:val="00B265F2"/>
    <w:rsid w:val="00B42494"/>
    <w:rsid w:val="00DC2614"/>
    <w:rsid w:val="00E04B29"/>
    <w:rsid w:val="00F27587"/>
    <w:rsid w:val="00F700C8"/>
    <w:rsid w:val="00FC2193"/>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146751"/>
  <w15:chartTrackingRefBased/>
  <w15:docId w15:val="{2A6AB4CE-5034-4C4F-9176-BB6E1076F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36F1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836F1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50B3"/>
    <w:pPr>
      <w:ind w:left="720"/>
      <w:contextualSpacing/>
    </w:pPr>
  </w:style>
  <w:style w:type="character" w:styleId="Hyperlink">
    <w:name w:val="Hyperlink"/>
    <w:basedOn w:val="DefaultParagraphFont"/>
    <w:uiPriority w:val="99"/>
    <w:unhideWhenUsed/>
    <w:rsid w:val="009751CC"/>
    <w:rPr>
      <w:color w:val="0563C1" w:themeColor="hyperlink"/>
      <w:u w:val="single"/>
    </w:rPr>
  </w:style>
  <w:style w:type="character" w:customStyle="1" w:styleId="Heading1Char">
    <w:name w:val="Heading 1 Char"/>
    <w:basedOn w:val="DefaultParagraphFont"/>
    <w:link w:val="Heading1"/>
    <w:uiPriority w:val="9"/>
    <w:rsid w:val="00836F15"/>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836F15"/>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www.idntimes.com/travel/destination/dimas-hutama/spot-foto-instagramable-di-tokyo-c1c2?page=all" TargetMode="External"/><Relationship Id="rId6" Type="http://schemas.openxmlformats.org/officeDocument/2006/relationships/hyperlink" Target="https://blog.antavaya.com/10-destinasi-paling-instagramable-di-tokyo-yang-wajib-dikunjungi/"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66</TotalTime>
  <Pages>3</Pages>
  <Words>740</Words>
  <Characters>4220</Characters>
  <Application>Microsoft Macintosh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comments</cp:lastModifiedBy>
  <cp:revision>14</cp:revision>
  <dcterms:created xsi:type="dcterms:W3CDTF">2023-03-06T20:24:00Z</dcterms:created>
  <dcterms:modified xsi:type="dcterms:W3CDTF">2023-03-08T12:01:00Z</dcterms:modified>
</cp:coreProperties>
</file>